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02" w:rsidRPr="00DD0602" w:rsidRDefault="00DD0602" w:rsidP="00DD06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D060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 НОВОКЛЮЧЕВСКОГО  СЕЛЬСОВЕТА</w:t>
      </w:r>
    </w:p>
    <w:p w:rsidR="00DD0602" w:rsidRPr="00DD0602" w:rsidRDefault="00DD0602" w:rsidP="00DD06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D060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КУПИНСКОГО  РАЙОНА  НОВОСИБИРСКОЙ  ОБЛАСТИ</w:t>
      </w:r>
    </w:p>
    <w:p w:rsidR="00DD0602" w:rsidRDefault="00DD0602" w:rsidP="001968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96888" w:rsidRPr="00DD0602" w:rsidRDefault="00196888" w:rsidP="001968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DD060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 О С Т А Н О В Л Е Н И Е</w:t>
      </w:r>
    </w:p>
    <w:p w:rsidR="00196888" w:rsidRPr="00196888" w:rsidRDefault="00196888" w:rsidP="001968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6888" w:rsidRDefault="00131976" w:rsidP="00196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96888" w:rsidRPr="0019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  </w:t>
      </w:r>
      <w:r w:rsidR="009F6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17.11.2025</w:t>
      </w:r>
      <w:proofErr w:type="gramEnd"/>
      <w:r w:rsidR="00196888" w:rsidRPr="0019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96888" w:rsidRPr="0019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9F6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</w:t>
      </w:r>
    </w:p>
    <w:p w:rsidR="00DD0602" w:rsidRDefault="00DD0602" w:rsidP="00196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602" w:rsidRPr="00196888" w:rsidRDefault="00DD0602" w:rsidP="00196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96888" w:rsidRPr="00196888" w:rsidRDefault="00196888" w:rsidP="00196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Об утверждении перечня и кодов главных администраторов доходов и источников финансирования дефицита бюджета </w:t>
      </w:r>
      <w:r w:rsidR="0013197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Новоключевского </w:t>
      </w:r>
      <w:proofErr w:type="gramStart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сельсовета  </w:t>
      </w: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Купинского</w:t>
      </w:r>
      <w:proofErr w:type="gramEnd"/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  <w:r w:rsidR="001A1A5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Новосибирской области на 2026 год и плановый период 2027 и 2028</w:t>
      </w: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годов</w:t>
      </w:r>
      <w:r w:rsidR="00C40E3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196888" w:rsidRPr="00196888" w:rsidRDefault="00196888" w:rsidP="00196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196888" w:rsidRPr="00196888" w:rsidRDefault="00196888" w:rsidP="0019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 соответствии с пунктом 3.2 статьи 160.1 и пунктом 3 статьи 160.2 Бюджетного кодекса Российской  Федерации  (Федеральный закон от 01.07.2021 №251-ФЗ), постановлением Правительства  РФ от 16.09.2021 года № 1569</w:t>
      </w:r>
      <w:r w:rsidRPr="00196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 бюджета и к утверждению перечня главных  администраторов доходов бюджета субъекта Российской Федерации, бюджета территориального фонда обязате</w:t>
      </w:r>
      <w:r w:rsidR="0013197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медицинского страхования</w:t>
      </w:r>
      <w:r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местного бюджета», постановлением Правительства  РФ от 16.09.2021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 бюджета и к утверждению перечня главных 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</w:p>
    <w:p w:rsidR="00196888" w:rsidRPr="00196888" w:rsidRDefault="00196888" w:rsidP="00196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196888" w:rsidRPr="00196888" w:rsidRDefault="00196888" w:rsidP="00196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1968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 О С Т А Н О В Л Я Е Т:</w:t>
      </w:r>
    </w:p>
    <w:p w:rsidR="00196888" w:rsidRPr="00196888" w:rsidRDefault="00196888" w:rsidP="00196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196888" w:rsidRPr="00196888" w:rsidRDefault="00196888" w:rsidP="0019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1. Утвердить перечень и коды главных администраторов доходов бюджета </w:t>
      </w:r>
      <w:r w:rsidR="00131976" w:rsidRPr="0013197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Новоключевского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сельсовета 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Купинского райо</w:t>
      </w:r>
      <w:r w:rsidR="001A1A5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 Новосибирской области на 2026 год и плановый период 2027 и 2028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годов, согласно приложения 1.</w:t>
      </w:r>
    </w:p>
    <w:p w:rsidR="00196888" w:rsidRDefault="00196888" w:rsidP="0019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2.</w:t>
      </w:r>
      <w:r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перечень и коды главных администраторов 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источников финансирования дефицита бюджета </w:t>
      </w:r>
      <w:r w:rsidR="00131976" w:rsidRPr="0013197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Новоключевского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сельсовета 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Купинского райо</w:t>
      </w:r>
      <w:r w:rsidR="001A1A5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 Новосибирской области на 2026 год и плановый период 2027 и 2026</w:t>
      </w:r>
      <w:r w:rsidRPr="0019688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годов, согласно приложения 2.</w:t>
      </w:r>
    </w:p>
    <w:p w:rsidR="00993C74" w:rsidRDefault="00993C74" w:rsidP="0019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3. Считать утратившими силу:</w:t>
      </w:r>
    </w:p>
    <w:p w:rsidR="00993C74" w:rsidRDefault="00993C74" w:rsidP="0019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- постановление администрации Новоключевского сельсовета Купинского района Новосибирской области от </w:t>
      </w:r>
      <w:r w:rsidR="001A1A5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17.01.2023 № 2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</w:t>
      </w:r>
      <w:r w:rsidRPr="00993C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Об утверждении перечня и кодов главных администраторов доходов и источников финансирования дефицита бюджета Новоключевского </w:t>
      </w:r>
      <w:proofErr w:type="gramStart"/>
      <w:r w:rsidRPr="00993C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сельсовета  Купинского</w:t>
      </w:r>
      <w:proofErr w:type="gramEnd"/>
      <w:r w:rsidRPr="00993C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 Новосибирской области на 202</w:t>
      </w:r>
      <w:r w:rsidR="001A1A5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</w:t>
      </w:r>
      <w:r w:rsidRPr="00993C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</w:t>
      </w:r>
      <w:r w:rsidR="001A1A5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од и плановый период 2024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 202</w:t>
      </w:r>
      <w:r w:rsidR="001A1A5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 w:rsidRPr="00993C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»;</w:t>
      </w:r>
    </w:p>
    <w:p w:rsidR="00993C74" w:rsidRDefault="00993C74" w:rsidP="0019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- </w:t>
      </w:r>
      <w:r w:rsidRPr="00993C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постановление администрации Новоключевского сельсовета Купинского района Новосибирской области от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9F6863" w:rsidRPr="009F686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13.02.2023 № 13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r w:rsidRPr="00993C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 внесении изменений в постановление администрации Новоключевского сельсовета от </w:t>
      </w:r>
      <w:r w:rsidR="009F6863" w:rsidRPr="009F686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17.01.2023 № 2 </w:t>
      </w:r>
      <w:r w:rsidRPr="00993C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«Об утверждении перечня и кодов главных администраторов доходов и источников финансирования дефицита бюджета Новоключевского </w:t>
      </w:r>
      <w:proofErr w:type="gramStart"/>
      <w:r w:rsidRPr="00993C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сельсовета  Купинского</w:t>
      </w:r>
      <w:proofErr w:type="gramEnd"/>
      <w:r w:rsidRPr="00993C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</w:t>
      </w:r>
      <w:r w:rsidR="009F686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 Новосибирской области на 2023</w:t>
      </w:r>
      <w:r w:rsidRPr="00993C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 и пл</w:t>
      </w:r>
      <w:r w:rsidR="009F686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ановый период 2024 и 2025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годов».</w:t>
      </w:r>
    </w:p>
    <w:p w:rsidR="009F6863" w:rsidRPr="00196888" w:rsidRDefault="009F6863" w:rsidP="0019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- </w:t>
      </w:r>
      <w:r w:rsidRPr="009F686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постановление администрации Новоключевского сельсовета Купинского района Новосибирской области от 16.10.2023 № 47 «О внесении изменений в постановление администрации Новоключевского сельсовета от 17.01.2023 № 2 «Об утверждении перечня и кодов главных администраторов доходов и источников финансирования дефицита бюджета Новоключевского </w:t>
      </w:r>
      <w:proofErr w:type="gramStart"/>
      <w:r w:rsidRPr="009F686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сельсовета  Купинского</w:t>
      </w:r>
      <w:proofErr w:type="gramEnd"/>
      <w:r w:rsidRPr="009F686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района Новосибирской области на 2023 год и плановый период 2024 и 2025 годов»</w:t>
      </w:r>
    </w:p>
    <w:p w:rsidR="00196888" w:rsidRPr="00196888" w:rsidRDefault="00993C74" w:rsidP="00196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6888"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</w:t>
      </w:r>
      <w:r w:rsidR="009F6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вступает в силу с 01.01.2026</w:t>
      </w:r>
      <w:r w:rsidR="00DD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96888"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888" w:rsidRPr="00196888" w:rsidRDefault="00196888" w:rsidP="00196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3C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опубликовать в периодическом печатном издании администрации </w:t>
      </w:r>
      <w:r w:rsidR="00131976" w:rsidRPr="001319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Новоключевского</w:t>
      </w:r>
      <w:r w:rsidRPr="00196888">
        <w:t xml:space="preserve"> </w:t>
      </w:r>
      <w:r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Купинского района Новосибирской области «</w:t>
      </w:r>
      <w:r w:rsidR="001319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ведомости</w:t>
      </w:r>
      <w:r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администрации </w:t>
      </w:r>
      <w:r w:rsidR="00131976" w:rsidRPr="001319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Новоключевского</w:t>
      </w:r>
      <w:r w:rsidRPr="00196888">
        <w:t xml:space="preserve"> </w:t>
      </w:r>
      <w:r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Купинского района Новосибирской области.</w:t>
      </w:r>
    </w:p>
    <w:p w:rsidR="00196888" w:rsidRDefault="00196888" w:rsidP="001319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3C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1319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993C74" w:rsidRDefault="00993C74" w:rsidP="001319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C74" w:rsidRDefault="00993C74" w:rsidP="001319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888" w:rsidRPr="00196888" w:rsidRDefault="00196888" w:rsidP="00196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888" w:rsidRDefault="009F6863" w:rsidP="00196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196888"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976" w:rsidRPr="00131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Новоключевского </w:t>
      </w:r>
      <w:r w:rsid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:rsidR="00993C74" w:rsidRDefault="00196888" w:rsidP="00381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Купинского района Новосибирской области           </w:t>
      </w:r>
      <w:r w:rsidR="00131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9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proofErr w:type="spellStart"/>
      <w:r w:rsidR="009F68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8104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алюги</w:t>
      </w:r>
      <w:proofErr w:type="spellEnd"/>
    </w:p>
    <w:p w:rsidR="0038104E" w:rsidRDefault="0038104E" w:rsidP="00381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04E" w:rsidRDefault="0038104E" w:rsidP="00381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04E" w:rsidRDefault="0038104E" w:rsidP="00381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04E" w:rsidRDefault="0038104E" w:rsidP="00381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04E" w:rsidRDefault="0038104E" w:rsidP="00381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04E" w:rsidRDefault="0038104E" w:rsidP="00381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04E" w:rsidRPr="0038104E" w:rsidRDefault="0038104E" w:rsidP="0038104E">
      <w:pPr>
        <w:spacing w:after="0" w:line="240" w:lineRule="auto"/>
        <w:rPr>
          <w:rFonts w:ascii="inherit" w:eastAsia="Times New Roman" w:hAnsi="inherit" w:cs="Arial"/>
          <w:color w:val="333333"/>
          <w:sz w:val="45"/>
          <w:szCs w:val="45"/>
          <w:lang w:eastAsia="ru-RU"/>
        </w:rPr>
      </w:pPr>
    </w:p>
    <w:p w:rsidR="00DD0602" w:rsidRPr="00DD0602" w:rsidRDefault="00DD0602" w:rsidP="00DD060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6530" w:type="dxa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30"/>
      </w:tblGrid>
      <w:tr w:rsidR="00BE1E5F" w:rsidRPr="00BE1E5F" w:rsidTr="0038104E">
        <w:trPr>
          <w:trHeight w:val="804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</w:tcPr>
          <w:p w:rsidR="0038104E" w:rsidRDefault="0038104E" w:rsidP="00DD0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8104E" w:rsidRDefault="0038104E" w:rsidP="00DD0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8104E" w:rsidRDefault="0038104E" w:rsidP="00DD0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8104E" w:rsidRDefault="0038104E" w:rsidP="00DD0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8104E" w:rsidRDefault="0038104E" w:rsidP="003810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8104E" w:rsidRDefault="00BE1E5F" w:rsidP="003810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1  </w:t>
            </w:r>
          </w:p>
          <w:p w:rsidR="0038104E" w:rsidRDefault="00BE1E5F" w:rsidP="003810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Постановлению</w:t>
            </w:r>
          </w:p>
          <w:p w:rsidR="00BE1E5F" w:rsidRPr="00BE1E5F" w:rsidRDefault="00BE1E5F" w:rsidP="003810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9F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17.11.2025</w:t>
            </w:r>
            <w:r w:rsidRPr="00BE1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BE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1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="009F6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</w:tbl>
    <w:p w:rsidR="00DD0602" w:rsidRPr="00DD0602" w:rsidRDefault="00DD0602" w:rsidP="00DD0602">
      <w:pPr>
        <w:rPr>
          <w:rFonts w:ascii="inherit" w:eastAsia="Times New Roman" w:hAnsi="inherit" w:cs="Arial"/>
          <w:sz w:val="28"/>
          <w:szCs w:val="28"/>
          <w:lang w:eastAsia="ru-RU"/>
        </w:rPr>
      </w:pPr>
    </w:p>
    <w:tbl>
      <w:tblPr>
        <w:tblW w:w="98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25"/>
        <w:gridCol w:w="2533"/>
        <w:gridCol w:w="6032"/>
      </w:tblGrid>
      <w:tr w:rsidR="0038104E" w:rsidRPr="0038104E" w:rsidTr="000B3D41">
        <w:trPr>
          <w:trHeight w:val="334"/>
        </w:trPr>
        <w:tc>
          <w:tcPr>
            <w:tcW w:w="1325" w:type="dxa"/>
          </w:tcPr>
          <w:p w:rsidR="0038104E" w:rsidRPr="0038104E" w:rsidRDefault="0038104E" w:rsidP="0038104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:rsidR="0038104E" w:rsidRPr="0038104E" w:rsidRDefault="0038104E" w:rsidP="0038104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2" w:type="dxa"/>
          </w:tcPr>
          <w:p w:rsidR="0038104E" w:rsidRPr="0038104E" w:rsidRDefault="0038104E" w:rsidP="0038104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8104E" w:rsidRPr="0038104E" w:rsidTr="000B3D41">
        <w:trPr>
          <w:trHeight w:val="70"/>
        </w:trPr>
        <w:tc>
          <w:tcPr>
            <w:tcW w:w="1325" w:type="dxa"/>
          </w:tcPr>
          <w:p w:rsidR="0038104E" w:rsidRPr="0038104E" w:rsidRDefault="0038104E" w:rsidP="0038104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:rsidR="0038104E" w:rsidRPr="0038104E" w:rsidRDefault="0038104E" w:rsidP="0038104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2" w:type="dxa"/>
          </w:tcPr>
          <w:p w:rsidR="0038104E" w:rsidRPr="0038104E" w:rsidRDefault="0038104E" w:rsidP="0038104E">
            <w:pPr>
              <w:spacing w:after="0" w:line="240" w:lineRule="auto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8104E" w:rsidRPr="0038104E" w:rsidTr="000B3D41">
        <w:trPr>
          <w:trHeight w:val="247"/>
        </w:trPr>
        <w:tc>
          <w:tcPr>
            <w:tcW w:w="1325" w:type="dxa"/>
          </w:tcPr>
          <w:p w:rsidR="0038104E" w:rsidRPr="0038104E" w:rsidRDefault="0038104E" w:rsidP="0038104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3" w:type="dxa"/>
          </w:tcPr>
          <w:p w:rsidR="0038104E" w:rsidRPr="0038104E" w:rsidRDefault="0038104E" w:rsidP="0038104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2" w:type="dxa"/>
          </w:tcPr>
          <w:p w:rsidR="0038104E" w:rsidRPr="0038104E" w:rsidRDefault="0038104E" w:rsidP="0038104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104E" w:rsidRPr="0038104E" w:rsidTr="000B3D41">
        <w:trPr>
          <w:trHeight w:val="494"/>
        </w:trPr>
        <w:tc>
          <w:tcPr>
            <w:tcW w:w="1325" w:type="dxa"/>
            <w:tcBorders>
              <w:bottom w:val="single" w:sz="4" w:space="0" w:color="auto"/>
            </w:tcBorders>
          </w:tcPr>
          <w:p w:rsidR="0038104E" w:rsidRPr="0038104E" w:rsidRDefault="0038104E" w:rsidP="0038104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8104E" w:rsidRPr="0038104E" w:rsidRDefault="0038104E" w:rsidP="0038104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8104E" w:rsidRPr="0038104E" w:rsidRDefault="0038104E" w:rsidP="0038104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5" w:type="dxa"/>
            <w:gridSpan w:val="2"/>
            <w:tcBorders>
              <w:bottom w:val="single" w:sz="4" w:space="0" w:color="auto"/>
            </w:tcBorders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Перечень</w:t>
            </w:r>
          </w:p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главных администраторов доходов бюджета Новоключевского сельсовета</w:t>
            </w:r>
          </w:p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Купинского района Новосибирской области на 2026 год</w:t>
            </w:r>
          </w:p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плановый период 2027 и 2028 годов</w:t>
            </w:r>
          </w:p>
          <w:p w:rsidR="0038104E" w:rsidRPr="0038104E" w:rsidRDefault="0038104E" w:rsidP="0038104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8104E" w:rsidRPr="0038104E" w:rsidTr="000B3D41">
        <w:trPr>
          <w:trHeight w:val="842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Коды дохода бюджета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кодов доходов бюджета</w:t>
            </w:r>
          </w:p>
        </w:tc>
      </w:tr>
      <w:tr w:rsidR="0038104E" w:rsidRPr="0038104E" w:rsidTr="000B3D41">
        <w:trPr>
          <w:trHeight w:val="247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8104E" w:rsidRPr="0038104E" w:rsidTr="000B3D41">
        <w:trPr>
          <w:trHeight w:val="45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1 01 02010 01 1000 110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1 01 02010 01 3000 110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</w:t>
            </w: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платежу согласно законодательству Российской Федерации)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1 01 02020 01 1000 110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1 01 02020 01 3000 110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</w:t>
            </w: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1 01 02030 01 1000 110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1 01 02030 01 3000 110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8104E" w:rsidRPr="0038104E" w:rsidTr="000B3D41">
        <w:trPr>
          <w:trHeight w:val="83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1 05 03010 01 1000 110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8104E" w:rsidRPr="0038104E" w:rsidTr="000B3D41">
        <w:trPr>
          <w:trHeight w:val="54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1 05 03010 01 1000 110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1 05 03010 01 3000 110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1 06 01030 10 3000 110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1 06 06033 10 1000 110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1 06 06033 10 3000 110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1 06 06043 10 1000 110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1 06 06043 10 3000 110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38104E" w:rsidRPr="0038104E" w:rsidTr="000B3D41">
        <w:trPr>
          <w:trHeight w:val="69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Администрация Новоключевского сельсовета Купинского района Новосибирской области</w:t>
            </w:r>
          </w:p>
        </w:tc>
      </w:tr>
      <w:tr w:rsidR="0038104E" w:rsidRPr="0038104E" w:rsidTr="000B3D41">
        <w:trPr>
          <w:trHeight w:val="10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8104E" w:rsidRPr="0038104E" w:rsidTr="000B3D41">
        <w:trPr>
          <w:trHeight w:val="111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8104E" w:rsidRPr="0038104E" w:rsidTr="000B3D41">
        <w:trPr>
          <w:trHeight w:val="5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8104E" w:rsidRPr="0038104E" w:rsidTr="000B3D41">
        <w:trPr>
          <w:trHeight w:val="46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38104E" w:rsidRPr="0038104E" w:rsidTr="000B3D41">
        <w:trPr>
          <w:trHeight w:val="66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38104E" w:rsidRPr="0038104E" w:rsidTr="000B3D41">
        <w:trPr>
          <w:trHeight w:val="66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8104E" w:rsidRPr="0038104E" w:rsidTr="000B3D41">
        <w:trPr>
          <w:trHeight w:val="66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8104E" w:rsidRPr="0038104E" w:rsidTr="000B3D41">
        <w:trPr>
          <w:trHeight w:val="123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8104E" w:rsidRPr="0038104E" w:rsidTr="000B3D41">
        <w:trPr>
          <w:trHeight w:val="88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8104E" w:rsidRPr="0038104E" w:rsidTr="000B3D41">
        <w:trPr>
          <w:trHeight w:val="62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8104E" w:rsidRPr="0038104E" w:rsidTr="000B3D41">
        <w:trPr>
          <w:trHeight w:val="62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8104E" w:rsidRPr="0038104E" w:rsidTr="000B3D41">
        <w:trPr>
          <w:trHeight w:val="62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8104E" w:rsidRPr="0038104E" w:rsidTr="000B3D41">
        <w:trPr>
          <w:trHeight w:val="53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38104E" w:rsidRPr="0038104E" w:rsidTr="000B3D41">
        <w:trPr>
          <w:trHeight w:val="55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117 15030 10 0000 150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</w:tr>
      <w:tr w:rsidR="0038104E" w:rsidRPr="0038104E" w:rsidTr="000B3D41">
        <w:trPr>
          <w:trHeight w:val="55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117 05050 10 0000 150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38104E" w:rsidRPr="0038104E" w:rsidTr="000B3D41">
        <w:trPr>
          <w:trHeight w:val="49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38104E" w:rsidRPr="0038104E" w:rsidTr="000B3D41">
        <w:trPr>
          <w:trHeight w:val="49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38104E" w:rsidRPr="0038104E" w:rsidTr="000B3D41">
        <w:trPr>
          <w:trHeight w:val="68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2 02 20216 10 0000 150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</w:t>
            </w: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территориям многоквартирных домов населенных пунктов</w:t>
            </w:r>
          </w:p>
        </w:tc>
      </w:tr>
      <w:tr w:rsidR="0038104E" w:rsidRPr="0038104E" w:rsidTr="000B3D41">
        <w:trPr>
          <w:trHeight w:val="68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2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2 02 25576 10 0000 150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38104E" w:rsidRPr="0038104E" w:rsidTr="000B3D41">
        <w:trPr>
          <w:trHeight w:val="68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2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2 02 27112 10 0000 150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софинансирование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04E" w:rsidRPr="0038104E" w:rsidTr="000B3D41">
        <w:trPr>
          <w:trHeight w:val="49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38104E" w:rsidRPr="0038104E" w:rsidTr="000B3D41">
        <w:trPr>
          <w:trHeight w:val="78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38104E" w:rsidRPr="0038104E" w:rsidTr="000B3D41">
        <w:trPr>
          <w:trHeight w:val="4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Прочие субвенции бюджетам сельских поселений</w:t>
            </w:r>
          </w:p>
        </w:tc>
      </w:tr>
      <w:tr w:rsidR="0038104E" w:rsidRPr="0038104E" w:rsidTr="000B3D41">
        <w:trPr>
          <w:trHeight w:val="53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38104E" w:rsidRPr="0038104E" w:rsidTr="000B3D41">
        <w:trPr>
          <w:trHeight w:val="71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8104E" w:rsidRPr="0038104E" w:rsidTr="000B3D41">
        <w:trPr>
          <w:trHeight w:val="88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на проведение Всероссийского форума профессиональной ориентации "</w:t>
            </w:r>
            <w:proofErr w:type="spellStart"/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8104E" w:rsidRPr="0038104E" w:rsidTr="000B3D41">
        <w:trPr>
          <w:trHeight w:val="56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38104E" w:rsidRPr="0038104E" w:rsidTr="000B3D41">
        <w:trPr>
          <w:trHeight w:val="61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2 02 90054 10 0000 150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38104E" w:rsidRPr="0038104E" w:rsidTr="000B3D41">
        <w:trPr>
          <w:trHeight w:val="61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38104E" w:rsidRPr="0038104E" w:rsidTr="000B3D41">
        <w:trPr>
          <w:trHeight w:val="61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38104E" w:rsidRPr="0038104E" w:rsidTr="000B3D41">
        <w:trPr>
          <w:trHeight w:val="36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38104E" w:rsidRPr="0038104E" w:rsidTr="000B3D41">
        <w:trPr>
          <w:trHeight w:val="5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8104E" w:rsidRPr="0038104E" w:rsidTr="000B3D41">
        <w:trPr>
          <w:trHeight w:val="5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2 08 10000 10 0000 150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38104E" w:rsidRPr="0038104E" w:rsidTr="000B3D41">
        <w:trPr>
          <w:trHeight w:val="75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2 18 60010 10 0000 150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8104E" w:rsidRPr="0038104E" w:rsidTr="000B3D41">
        <w:trPr>
          <w:trHeight w:val="58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4E" w:rsidRPr="0038104E" w:rsidRDefault="0038104E" w:rsidP="0038104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3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4E" w:rsidRPr="0038104E" w:rsidRDefault="0038104E" w:rsidP="000B3D41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8104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D0602" w:rsidRDefault="00DD0602" w:rsidP="00DD0602">
      <w:pPr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D0602" w:rsidRDefault="00DD0602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  <w:r>
        <w:rPr>
          <w:rFonts w:ascii="inherit" w:eastAsia="Times New Roman" w:hAnsi="inherit" w:cs="Arial"/>
          <w:sz w:val="28"/>
          <w:szCs w:val="28"/>
          <w:lang w:eastAsia="ru-RU"/>
        </w:rPr>
        <w:tab/>
      </w:r>
    </w:p>
    <w:p w:rsidR="00DD0602" w:rsidRDefault="00DD0602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D0602" w:rsidRDefault="00DD0602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D0602" w:rsidRDefault="00DD0602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D0602" w:rsidRDefault="00DD0602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D0602" w:rsidRDefault="00DD0602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D0602" w:rsidRDefault="00DD0602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D0602" w:rsidRDefault="00DD0602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D0602" w:rsidRDefault="00DD0602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D0602" w:rsidRDefault="00DD0602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D0602" w:rsidRDefault="00DD0602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475A3" w:rsidRDefault="00D475A3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475A3" w:rsidRDefault="00D475A3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475A3" w:rsidRDefault="00D475A3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475A3" w:rsidRDefault="00D475A3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475A3" w:rsidRDefault="00D475A3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814656" w:rsidRDefault="00814656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p w:rsidR="00DD0602" w:rsidRDefault="00DD0602" w:rsidP="00DD0602">
      <w:pPr>
        <w:tabs>
          <w:tab w:val="left" w:pos="900"/>
        </w:tabs>
        <w:rPr>
          <w:rFonts w:ascii="inherit" w:eastAsia="Times New Roman" w:hAnsi="inherit" w:cs="Arial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horzAnchor="margin" w:tblpXSpec="center" w:tblpY="-592"/>
        <w:tblW w:w="0" w:type="auto"/>
        <w:tblLayout w:type="fixed"/>
        <w:tblLook w:val="04A0" w:firstRow="1" w:lastRow="0" w:firstColumn="1" w:lastColumn="0" w:noHBand="0" w:noVBand="1"/>
      </w:tblPr>
      <w:tblGrid>
        <w:gridCol w:w="7360"/>
      </w:tblGrid>
      <w:tr w:rsidR="000B3D41" w:rsidRPr="00C40E36" w:rsidTr="000B3D41">
        <w:trPr>
          <w:trHeight w:val="81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B3D41" w:rsidRDefault="000B3D41" w:rsidP="000B3D41">
            <w:pPr>
              <w:tabs>
                <w:tab w:val="left" w:pos="900"/>
              </w:tabs>
              <w:jc w:val="right"/>
              <w:rPr>
                <w:rFonts w:ascii="inherit" w:eastAsia="Times New Roman" w:hAnsi="inherit" w:cs="Arial"/>
                <w:sz w:val="25"/>
                <w:szCs w:val="25"/>
                <w:lang w:eastAsia="ru-RU"/>
              </w:rPr>
            </w:pPr>
          </w:p>
          <w:p w:rsidR="000B3D41" w:rsidRDefault="000B3D41" w:rsidP="000B3D41">
            <w:pPr>
              <w:tabs>
                <w:tab w:val="left" w:pos="900"/>
              </w:tabs>
              <w:jc w:val="right"/>
              <w:rPr>
                <w:rFonts w:ascii="inherit" w:eastAsia="Times New Roman" w:hAnsi="inherit" w:cs="Arial"/>
                <w:sz w:val="25"/>
                <w:szCs w:val="25"/>
                <w:lang w:eastAsia="ru-RU"/>
              </w:rPr>
            </w:pPr>
          </w:p>
          <w:p w:rsidR="000B3D41" w:rsidRPr="00C40E36" w:rsidRDefault="000B3D41" w:rsidP="000B3D41">
            <w:pPr>
              <w:tabs>
                <w:tab w:val="left" w:pos="900"/>
              </w:tabs>
              <w:jc w:val="right"/>
              <w:rPr>
                <w:rFonts w:ascii="inherit" w:eastAsia="Times New Roman" w:hAnsi="inherit" w:cs="Arial"/>
                <w:sz w:val="25"/>
                <w:szCs w:val="25"/>
                <w:lang w:eastAsia="ru-RU"/>
              </w:rPr>
            </w:pPr>
            <w:r w:rsidRPr="00C40E36">
              <w:rPr>
                <w:rFonts w:ascii="inherit" w:eastAsia="Times New Roman" w:hAnsi="inherit" w:cs="Arial" w:hint="eastAsia"/>
                <w:sz w:val="25"/>
                <w:szCs w:val="25"/>
                <w:lang w:eastAsia="ru-RU"/>
              </w:rPr>
              <w:t>П</w:t>
            </w:r>
            <w:r w:rsidRPr="00C40E36">
              <w:rPr>
                <w:rFonts w:ascii="inherit" w:eastAsia="Times New Roman" w:hAnsi="inherit" w:cs="Arial"/>
                <w:sz w:val="25"/>
                <w:szCs w:val="25"/>
                <w:lang w:eastAsia="ru-RU"/>
              </w:rPr>
              <w:t>риложение 2</w:t>
            </w:r>
          </w:p>
          <w:p w:rsidR="000B3D41" w:rsidRPr="00C40E36" w:rsidRDefault="000B3D41" w:rsidP="000B3D41">
            <w:pPr>
              <w:tabs>
                <w:tab w:val="left" w:pos="900"/>
              </w:tabs>
              <w:jc w:val="right"/>
              <w:rPr>
                <w:rFonts w:ascii="inherit" w:eastAsia="Times New Roman" w:hAnsi="inherit" w:cs="Arial"/>
                <w:sz w:val="25"/>
                <w:szCs w:val="25"/>
                <w:lang w:eastAsia="ru-RU"/>
              </w:rPr>
            </w:pPr>
            <w:r w:rsidRPr="00C40E36">
              <w:rPr>
                <w:rFonts w:ascii="inherit" w:eastAsia="Times New Roman" w:hAnsi="inherit" w:cs="Arial"/>
                <w:sz w:val="25"/>
                <w:szCs w:val="25"/>
                <w:lang w:eastAsia="ru-RU"/>
              </w:rPr>
              <w:t xml:space="preserve">постановлению   </w:t>
            </w:r>
          </w:p>
          <w:p w:rsidR="000B3D41" w:rsidRPr="00C40E36" w:rsidRDefault="000B3D41" w:rsidP="000B3D41">
            <w:pPr>
              <w:tabs>
                <w:tab w:val="left" w:pos="900"/>
              </w:tabs>
              <w:jc w:val="right"/>
              <w:rPr>
                <w:rFonts w:ascii="inherit" w:eastAsia="Times New Roman" w:hAnsi="inherit" w:cs="Arial"/>
                <w:sz w:val="25"/>
                <w:szCs w:val="25"/>
                <w:lang w:eastAsia="ru-RU"/>
              </w:rPr>
            </w:pPr>
            <w:r w:rsidRPr="00C40E36">
              <w:rPr>
                <w:rFonts w:ascii="inherit" w:eastAsia="Times New Roman" w:hAnsi="inherit" w:cs="Arial"/>
                <w:sz w:val="25"/>
                <w:szCs w:val="25"/>
                <w:lang w:eastAsia="ru-RU"/>
              </w:rPr>
              <w:t xml:space="preserve">от </w:t>
            </w:r>
            <w:r>
              <w:rPr>
                <w:rFonts w:ascii="inherit" w:eastAsia="Times New Roman" w:hAnsi="inherit" w:cs="Arial"/>
                <w:sz w:val="25"/>
                <w:szCs w:val="25"/>
                <w:lang w:eastAsia="ru-RU"/>
              </w:rPr>
              <w:t>17.11.2025</w:t>
            </w:r>
            <w:r w:rsidRPr="00C40E36">
              <w:rPr>
                <w:rFonts w:ascii="inherit" w:eastAsia="Times New Roman" w:hAnsi="inherit" w:cs="Arial"/>
                <w:sz w:val="25"/>
                <w:szCs w:val="25"/>
                <w:lang w:eastAsia="ru-RU"/>
              </w:rPr>
              <w:t xml:space="preserve"> № </w:t>
            </w:r>
            <w:r>
              <w:rPr>
                <w:rFonts w:ascii="inherit" w:eastAsia="Times New Roman" w:hAnsi="inherit" w:cs="Arial"/>
                <w:sz w:val="25"/>
                <w:szCs w:val="25"/>
                <w:lang w:eastAsia="ru-RU"/>
              </w:rPr>
              <w:t>35</w:t>
            </w:r>
          </w:p>
        </w:tc>
      </w:tr>
    </w:tbl>
    <w:p w:rsidR="000B3D41" w:rsidRPr="000B3D41" w:rsidRDefault="000B3D41" w:rsidP="00DD0602">
      <w:pPr>
        <w:tabs>
          <w:tab w:val="left" w:pos="9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0"/>
        <w:gridCol w:w="2980"/>
        <w:gridCol w:w="4551"/>
      </w:tblGrid>
      <w:tr w:rsidR="000B3D41" w:rsidRPr="000B3D41" w:rsidTr="000B3D41">
        <w:trPr>
          <w:trHeight w:val="540"/>
        </w:trPr>
        <w:tc>
          <w:tcPr>
            <w:tcW w:w="10800" w:type="dxa"/>
            <w:gridSpan w:val="3"/>
            <w:vMerge w:val="restart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главных администраторов источников финансирования дефицита бюджета Новосельского сельсовета Купинского района Новосибирской области на 2026 год и плановый период 2027 и 2028 годов</w:t>
            </w:r>
          </w:p>
        </w:tc>
      </w:tr>
      <w:tr w:rsidR="000B3D41" w:rsidRPr="000B3D41" w:rsidTr="000B3D41">
        <w:trPr>
          <w:trHeight w:val="1065"/>
        </w:trPr>
        <w:tc>
          <w:tcPr>
            <w:tcW w:w="10800" w:type="dxa"/>
            <w:gridSpan w:val="3"/>
            <w:vMerge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D41" w:rsidRPr="000B3D41" w:rsidTr="000B3D41">
        <w:trPr>
          <w:trHeight w:val="540"/>
        </w:trPr>
        <w:tc>
          <w:tcPr>
            <w:tcW w:w="2040" w:type="dxa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0" w:type="dxa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B3D41" w:rsidRPr="000B3D41" w:rsidTr="000B3D41">
        <w:trPr>
          <w:trHeight w:val="780"/>
        </w:trPr>
        <w:tc>
          <w:tcPr>
            <w:tcW w:w="5020" w:type="dxa"/>
            <w:gridSpan w:val="2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780" w:type="dxa"/>
            <w:vMerge w:val="restart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</w:tc>
      </w:tr>
      <w:tr w:rsidR="000B3D41" w:rsidRPr="000B3D41" w:rsidTr="000B3D41">
        <w:trPr>
          <w:trHeight w:val="322"/>
        </w:trPr>
        <w:tc>
          <w:tcPr>
            <w:tcW w:w="2040" w:type="dxa"/>
            <w:vMerge w:val="restart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администратора источников финансирования дефицита бюджета</w:t>
            </w:r>
          </w:p>
        </w:tc>
        <w:tc>
          <w:tcPr>
            <w:tcW w:w="2980" w:type="dxa"/>
            <w:vMerge w:val="restart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источников финансирования дефицита бюджета </w:t>
            </w:r>
          </w:p>
        </w:tc>
        <w:tc>
          <w:tcPr>
            <w:tcW w:w="5780" w:type="dxa"/>
            <w:vMerge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D41" w:rsidRPr="000B3D41" w:rsidTr="000B3D41">
        <w:trPr>
          <w:trHeight w:val="1320"/>
        </w:trPr>
        <w:tc>
          <w:tcPr>
            <w:tcW w:w="2040" w:type="dxa"/>
            <w:vMerge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0" w:type="dxa"/>
            <w:vMerge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D41" w:rsidRPr="000B3D41" w:rsidTr="000B3D41">
        <w:trPr>
          <w:trHeight w:val="960"/>
        </w:trPr>
        <w:tc>
          <w:tcPr>
            <w:tcW w:w="204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98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0" w:type="dxa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Новоключевского сельсовета Купинского района Новосибирской области</w:t>
            </w:r>
          </w:p>
        </w:tc>
      </w:tr>
      <w:tr w:rsidR="000B3D41" w:rsidRPr="000B3D41" w:rsidTr="000B3D41">
        <w:trPr>
          <w:trHeight w:val="945"/>
        </w:trPr>
        <w:tc>
          <w:tcPr>
            <w:tcW w:w="204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98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01 02 00 00 10 0000 710</w:t>
            </w:r>
          </w:p>
        </w:tc>
        <w:tc>
          <w:tcPr>
            <w:tcW w:w="5780" w:type="dxa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</w:tr>
      <w:tr w:rsidR="000B3D41" w:rsidRPr="000B3D41" w:rsidTr="000B3D41">
        <w:trPr>
          <w:trHeight w:val="1080"/>
        </w:trPr>
        <w:tc>
          <w:tcPr>
            <w:tcW w:w="204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98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01 02 00 00 10 0000 810</w:t>
            </w:r>
          </w:p>
        </w:tc>
        <w:tc>
          <w:tcPr>
            <w:tcW w:w="5780" w:type="dxa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</w:tr>
      <w:tr w:rsidR="000B3D41" w:rsidRPr="000B3D41" w:rsidTr="000B3D41">
        <w:trPr>
          <w:trHeight w:val="1320"/>
        </w:trPr>
        <w:tc>
          <w:tcPr>
            <w:tcW w:w="204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98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01 03 01 00 10 0000 710</w:t>
            </w:r>
          </w:p>
        </w:tc>
        <w:tc>
          <w:tcPr>
            <w:tcW w:w="5780" w:type="dxa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</w:t>
            </w:r>
            <w:bookmarkStart w:id="0" w:name="_GoBack"/>
            <w:bookmarkEnd w:id="0"/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 Российской Федерации</w:t>
            </w:r>
          </w:p>
        </w:tc>
      </w:tr>
      <w:tr w:rsidR="000B3D41" w:rsidRPr="000B3D41" w:rsidTr="000B3D41">
        <w:trPr>
          <w:trHeight w:val="1425"/>
        </w:trPr>
        <w:tc>
          <w:tcPr>
            <w:tcW w:w="204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98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01 03 01 00 10 0000 810</w:t>
            </w:r>
          </w:p>
        </w:tc>
        <w:tc>
          <w:tcPr>
            <w:tcW w:w="5780" w:type="dxa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0B3D41" w:rsidRPr="000B3D41" w:rsidTr="000B3D41">
        <w:trPr>
          <w:trHeight w:val="465"/>
        </w:trPr>
        <w:tc>
          <w:tcPr>
            <w:tcW w:w="204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98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0" w:type="dxa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прочих остатков средств бюджетов</w:t>
            </w:r>
          </w:p>
        </w:tc>
      </w:tr>
      <w:tr w:rsidR="000B3D41" w:rsidRPr="000B3D41" w:rsidTr="000B3D41">
        <w:trPr>
          <w:trHeight w:val="795"/>
        </w:trPr>
        <w:tc>
          <w:tcPr>
            <w:tcW w:w="204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980" w:type="dxa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01 05 02 01 10 0000 510</w:t>
            </w:r>
          </w:p>
        </w:tc>
        <w:tc>
          <w:tcPr>
            <w:tcW w:w="5780" w:type="dxa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</w:tr>
      <w:tr w:rsidR="000B3D41" w:rsidRPr="000B3D41" w:rsidTr="000B3D41">
        <w:trPr>
          <w:trHeight w:val="765"/>
        </w:trPr>
        <w:tc>
          <w:tcPr>
            <w:tcW w:w="2040" w:type="dxa"/>
            <w:noWrap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2980" w:type="dxa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01 05 02 01 10 0000 610</w:t>
            </w:r>
          </w:p>
        </w:tc>
        <w:tc>
          <w:tcPr>
            <w:tcW w:w="5780" w:type="dxa"/>
            <w:hideMark/>
          </w:tcPr>
          <w:p w:rsidR="000B3D41" w:rsidRPr="000B3D41" w:rsidRDefault="000B3D41" w:rsidP="000B3D4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0B3D41" w:rsidRPr="000B3D41" w:rsidRDefault="000B3D41" w:rsidP="00DD0602">
      <w:pPr>
        <w:tabs>
          <w:tab w:val="left" w:pos="9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3D41" w:rsidRPr="000B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6C"/>
    <w:rsid w:val="000B3D41"/>
    <w:rsid w:val="00102664"/>
    <w:rsid w:val="00131976"/>
    <w:rsid w:val="00196888"/>
    <w:rsid w:val="001A1A5B"/>
    <w:rsid w:val="001F42EA"/>
    <w:rsid w:val="00282EDE"/>
    <w:rsid w:val="00375D1E"/>
    <w:rsid w:val="0038104E"/>
    <w:rsid w:val="0044561A"/>
    <w:rsid w:val="0045790C"/>
    <w:rsid w:val="006C6682"/>
    <w:rsid w:val="006E5B55"/>
    <w:rsid w:val="006E7CBA"/>
    <w:rsid w:val="006F220C"/>
    <w:rsid w:val="00727379"/>
    <w:rsid w:val="00771583"/>
    <w:rsid w:val="00784588"/>
    <w:rsid w:val="007849A6"/>
    <w:rsid w:val="007855EB"/>
    <w:rsid w:val="00814656"/>
    <w:rsid w:val="008B3DD0"/>
    <w:rsid w:val="00993C74"/>
    <w:rsid w:val="009B4E41"/>
    <w:rsid w:val="009F2108"/>
    <w:rsid w:val="009F6863"/>
    <w:rsid w:val="00B33D24"/>
    <w:rsid w:val="00BC7743"/>
    <w:rsid w:val="00BE1E5F"/>
    <w:rsid w:val="00C254D9"/>
    <w:rsid w:val="00C40E36"/>
    <w:rsid w:val="00C50396"/>
    <w:rsid w:val="00C52E49"/>
    <w:rsid w:val="00C8344C"/>
    <w:rsid w:val="00D475A3"/>
    <w:rsid w:val="00DD0602"/>
    <w:rsid w:val="00DF53D3"/>
    <w:rsid w:val="00E742A6"/>
    <w:rsid w:val="00E8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0861"/>
  <w15:docId w15:val="{FE40BA5E-1EA6-441F-AA9E-756603C2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44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3614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7871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93487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1" w:color="D8D8D8"/>
                                    <w:left w:val="single" w:sz="6" w:space="11" w:color="D8D8D8"/>
                                    <w:bottom w:val="single" w:sz="6" w:space="11" w:color="D8D8D8"/>
                                    <w:right w:val="single" w:sz="6" w:space="11" w:color="D8D8D8"/>
                                  </w:divBdr>
                                  <w:divsChild>
                                    <w:div w:id="124695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4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8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43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9760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68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05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0821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4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04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4376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0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92380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29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26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4542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25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36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5577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27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31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37527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67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88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57261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07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0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94630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7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29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2787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534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5447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13845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1" w:color="D8D8D8"/>
                                    <w:left w:val="single" w:sz="6" w:space="11" w:color="D8D8D8"/>
                                    <w:bottom w:val="single" w:sz="6" w:space="11" w:color="D8D8D8"/>
                                    <w:right w:val="single" w:sz="6" w:space="11" w:color="D8D8D8"/>
                                  </w:divBdr>
                                  <w:divsChild>
                                    <w:div w:id="4983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77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4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09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9918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15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4925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2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41185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53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08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33052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20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97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5527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92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18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0205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32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93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60538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28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8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2067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05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2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98007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37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49842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73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1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0200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68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22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1357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50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9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80762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29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7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9362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80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44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3932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99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82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5272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1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58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57955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89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04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4447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76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62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5600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37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0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24730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71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89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26977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92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6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2752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76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25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9558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25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53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9713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77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165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947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09216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3761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1" w:color="D8D8D8"/>
                                    <w:left w:val="single" w:sz="6" w:space="11" w:color="D8D8D8"/>
                                    <w:bottom w:val="single" w:sz="6" w:space="11" w:color="D8D8D8"/>
                                    <w:right w:val="single" w:sz="6" w:space="11" w:color="D8D8D8"/>
                                  </w:divBdr>
                                  <w:divsChild>
                                    <w:div w:id="4661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89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24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0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26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31669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73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32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56691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27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36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6711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24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17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22742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23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8017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72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1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28484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740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94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68554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25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2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7821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47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1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53412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72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41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66597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95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5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89735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15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9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5600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40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86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45486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62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92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7585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04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14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50169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74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96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1692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50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43042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01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20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74357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97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38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1187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42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46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1174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81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57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62348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49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9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5920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31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94542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07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71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5842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42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75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54815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3405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</dc:creator>
  <cp:lastModifiedBy>Grey</cp:lastModifiedBy>
  <cp:revision>2</cp:revision>
  <cp:lastPrinted>2019-06-07T09:25:00Z</cp:lastPrinted>
  <dcterms:created xsi:type="dcterms:W3CDTF">2025-11-18T03:25:00Z</dcterms:created>
  <dcterms:modified xsi:type="dcterms:W3CDTF">2025-11-18T03:25:00Z</dcterms:modified>
</cp:coreProperties>
</file>