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5F" w:rsidRPr="00CE36AF" w:rsidRDefault="0039445F" w:rsidP="0039445F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5F" w:rsidRPr="005114F6" w:rsidRDefault="0039445F" w:rsidP="0039445F">
      <w:pPr>
        <w:rPr>
          <w:rFonts w:ascii="Segoe UI" w:hAnsi="Segoe UI" w:cs="Segoe UI"/>
          <w:b/>
        </w:rPr>
      </w:pPr>
    </w:p>
    <w:p w:rsidR="00011829" w:rsidRPr="005114F6" w:rsidRDefault="00011829" w:rsidP="00011829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5114F6">
        <w:rPr>
          <w:rFonts w:ascii="Segoe UI" w:eastAsia="Times New Roman" w:hAnsi="Segoe UI" w:cs="Segoe UI"/>
          <w:b/>
          <w:color w:val="000000"/>
          <w:sz w:val="28"/>
          <w:szCs w:val="28"/>
        </w:rPr>
        <w:t>В Новосибирской област</w:t>
      </w:r>
      <w:r w:rsidR="005114F6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и зарегистрирован первый гараж </w:t>
      </w:r>
    </w:p>
    <w:p w:rsidR="00011829" w:rsidRPr="005114F6" w:rsidRDefault="00011829" w:rsidP="00011829">
      <w:pPr>
        <w:spacing w:after="0" w:line="240" w:lineRule="auto"/>
        <w:ind w:firstLine="709"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5114F6">
        <w:rPr>
          <w:rFonts w:ascii="Segoe UI" w:eastAsia="Times New Roman" w:hAnsi="Segoe UI" w:cs="Segoe UI"/>
          <w:b/>
          <w:color w:val="000000"/>
          <w:sz w:val="28"/>
          <w:szCs w:val="28"/>
        </w:rPr>
        <w:t>по «гаражной амнистии»</w:t>
      </w:r>
    </w:p>
    <w:p w:rsidR="00011829" w:rsidRDefault="00011829" w:rsidP="000118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11829" w:rsidRDefault="00011829" w:rsidP="000118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829" w:rsidRPr="00011829" w:rsidRDefault="00011829" w:rsidP="0001182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>Федеральный закон о «гаражной амнистии» вступил в силу 1 сентября 2021 года. Спустя три месяца, в Новосибирской области в упрощенном порядке зарегистрирован первый гараж.</w:t>
      </w:r>
    </w:p>
    <w:p w:rsidR="00011829" w:rsidRPr="00011829" w:rsidRDefault="00011829" w:rsidP="00011829">
      <w:pPr>
        <w:spacing w:after="0" w:line="240" w:lineRule="auto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ab/>
        <w:t xml:space="preserve">Владелец гаража в городе Бердске зарегистрировал в середине ноября право на земельный участок, государственный кадастровый учет гаража и право на него были осуществлены 1 декабря. Основаниями для регистрации послужил акт органа местного самоуправления о бесплатном предоставлении земельного участка в собственность и технический план здания, подготовленный кадастровым инженером. </w:t>
      </w:r>
    </w:p>
    <w:p w:rsidR="00011829" w:rsidRPr="00011829" w:rsidRDefault="00011829" w:rsidP="0001182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>Документы для оформления житель Бердска подал в местную администрацию, которая и подготовила все необходимые документы для регистрации и подала их в новосибирский Росреестр.</w:t>
      </w:r>
    </w:p>
    <w:p w:rsidR="00376E00" w:rsidRDefault="00011829" w:rsidP="00376E00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 xml:space="preserve">По словам заместителя руководителя Управления Росреестра по Новосибирской области </w:t>
      </w:r>
      <w:r w:rsidRPr="00011829">
        <w:rPr>
          <w:rFonts w:ascii="Segoe UI" w:hAnsi="Segoe UI" w:cs="Segoe UI"/>
          <w:b/>
          <w:sz w:val="28"/>
          <w:szCs w:val="28"/>
        </w:rPr>
        <w:t>Натальи Ивчатовой</w:t>
      </w:r>
      <w:r w:rsidRPr="00011829">
        <w:rPr>
          <w:rFonts w:ascii="Segoe UI" w:hAnsi="Segoe UI" w:cs="Segoe UI"/>
          <w:sz w:val="28"/>
          <w:szCs w:val="28"/>
        </w:rPr>
        <w:t>, в регионе выявлены неоформленные объекты в  700 гаражных кооперативах, но в настоящее время для согласования кадастровыми инженерами подготовлено уже более 150 схем расположения земельных участков Новосибирской области, на которых стоят гаражи. Теперь их владельцы смогут бесплатно оформить в упрощенном порядке в собственность и земельные участки, и гаражи.</w:t>
      </w:r>
    </w:p>
    <w:p w:rsidR="00011829" w:rsidRPr="00011829" w:rsidRDefault="00011829" w:rsidP="00376E00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011829">
        <w:rPr>
          <w:rFonts w:ascii="Segoe UI" w:hAnsi="Segoe UI" w:cs="Segoe UI"/>
          <w:sz w:val="28"/>
          <w:szCs w:val="28"/>
        </w:rPr>
        <w:t>Напоминаем, что закон о «гаражной амнистии» действует до 1 сентября 2026 года.  Ознакомиться с информацией о порядке оформления земельного участка и гаража можно на официальных страницах новосибирского Росреестра в социальных сетях.</w:t>
      </w:r>
    </w:p>
    <w:p w:rsidR="00011829" w:rsidRPr="00011829" w:rsidRDefault="00011829" w:rsidP="0001182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011829">
        <w:rPr>
          <w:rFonts w:ascii="Segoe UI" w:hAnsi="Segoe UI" w:cs="Segoe UI"/>
          <w:sz w:val="28"/>
          <w:szCs w:val="28"/>
        </w:rPr>
        <w:t xml:space="preserve">Для жителей города Новосибирска, города Бердска, города Искитима и р.п. Кольцово в декабре пройдут </w:t>
      </w:r>
      <w:hyperlink r:id="rId9" w:history="1">
        <w:r w:rsidRPr="00011829">
          <w:rPr>
            <w:rStyle w:val="a8"/>
            <w:rFonts w:ascii="Segoe UI" w:hAnsi="Segoe UI" w:cs="Segoe UI"/>
            <w:sz w:val="28"/>
            <w:szCs w:val="28"/>
          </w:rPr>
          <w:t>консультационные дни</w:t>
        </w:r>
      </w:hyperlink>
      <w:r w:rsidRPr="00011829">
        <w:rPr>
          <w:rFonts w:ascii="Segoe UI" w:hAnsi="Segoe UI" w:cs="Segoe UI"/>
          <w:sz w:val="28"/>
          <w:szCs w:val="28"/>
        </w:rPr>
        <w:t xml:space="preserve"> по вопросам «гаражной амнистии». Свои вопросы об упрощенном порядке оформления гаража можно задать и по телефону  </w:t>
      </w:r>
      <w:r w:rsidRPr="00011829">
        <w:rPr>
          <w:rFonts w:ascii="Segoe UI" w:hAnsi="Segoe UI" w:cs="Segoe UI"/>
          <w:sz w:val="28"/>
          <w:szCs w:val="28"/>
        </w:rPr>
        <w:lastRenderedPageBreak/>
        <w:t>специальной «горячей» телефонной линии - 330-14-23: прием звонков с понедельника по пятницу с 9.00 до 12.00 и с 14.00 до 16.00.</w:t>
      </w:r>
    </w:p>
    <w:p w:rsidR="00255A76" w:rsidRPr="00255A76" w:rsidRDefault="00255A76" w:rsidP="00255A76">
      <w:pPr>
        <w:pStyle w:val="a5"/>
        <w:shd w:val="clear" w:color="auto" w:fill="FFFFFF"/>
        <w:ind w:firstLine="709"/>
        <w:jc w:val="both"/>
        <w:rPr>
          <w:rFonts w:ascii="Segoe UI" w:hAnsi="Segoe UI" w:cs="Segoe UI"/>
          <w:b/>
          <w:sz w:val="28"/>
          <w:szCs w:val="28"/>
        </w:rPr>
      </w:pPr>
    </w:p>
    <w:p w:rsidR="00255A76" w:rsidRPr="00255A76" w:rsidRDefault="00255A76" w:rsidP="00255A76">
      <w:pPr>
        <w:pStyle w:val="a5"/>
        <w:shd w:val="clear" w:color="auto" w:fill="FFFFFF"/>
        <w:ind w:firstLine="709"/>
        <w:jc w:val="center"/>
        <w:rPr>
          <w:rFonts w:ascii="Segoe UI" w:hAnsi="Segoe UI" w:cs="Segoe UI"/>
          <w:b/>
          <w:sz w:val="28"/>
          <w:szCs w:val="28"/>
        </w:rPr>
      </w:pPr>
    </w:p>
    <w:p w:rsidR="0039445F" w:rsidRPr="00400C35" w:rsidRDefault="0039445F" w:rsidP="0039445F">
      <w:pPr>
        <w:pStyle w:val="a5"/>
        <w:shd w:val="clear" w:color="auto" w:fill="FFFFFF"/>
        <w:ind w:firstLine="709"/>
        <w:jc w:val="both"/>
        <w:rPr>
          <w:rFonts w:ascii="Segoe UI" w:hAnsi="Segoe UI" w:cs="Segoe UI"/>
          <w:b/>
          <w:i/>
        </w:rPr>
      </w:pPr>
      <w:r w:rsidRPr="00100B08">
        <w:rPr>
          <w:rFonts w:ascii="Segoe UI" w:hAnsi="Segoe UI" w:cs="Segoe UI"/>
          <w:b/>
          <w:i/>
        </w:rPr>
        <w:t>Материал</w:t>
      </w:r>
      <w:r w:rsidRPr="00D6046E">
        <w:rPr>
          <w:rFonts w:ascii="Segoe UI" w:hAnsi="Segoe UI" w:cs="Segoe UI"/>
          <w:b/>
          <w:i/>
        </w:rPr>
        <w:t xml:space="preserve"> подготовлен Управлением Росреестра по Новосибирской области</w:t>
      </w:r>
    </w:p>
    <w:p w:rsidR="0039445F" w:rsidRPr="00C521B3" w:rsidRDefault="007D0CEB" w:rsidP="0039445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7D0CEB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</w:pict>
      </w:r>
    </w:p>
    <w:p w:rsidR="0039445F" w:rsidRDefault="0039445F" w:rsidP="0039445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39445F" w:rsidRPr="00AF550C" w:rsidRDefault="0039445F" w:rsidP="0039445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0"/>
          <w:szCs w:val="10"/>
        </w:rPr>
      </w:pPr>
    </w:p>
    <w:p w:rsidR="0039445F" w:rsidRDefault="0039445F" w:rsidP="0039445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39445F" w:rsidRDefault="0039445F" w:rsidP="00697B75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</w:rPr>
      </w:pPr>
    </w:p>
    <w:p w:rsidR="0039445F" w:rsidRPr="00B45238" w:rsidRDefault="0039445F" w:rsidP="00697B75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39445F" w:rsidRPr="002842A8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39445F" w:rsidRDefault="007D0CEB" w:rsidP="00697B75">
      <w:pPr>
        <w:tabs>
          <w:tab w:val="left" w:pos="109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10" w:history="1">
        <w:r w:rsidR="0039445F">
          <w:rPr>
            <w:rStyle w:val="a8"/>
            <w:rFonts w:ascii="Segoe UI" w:hAnsi="Segoe UI" w:cs="Segoe UI"/>
            <w:sz w:val="18"/>
            <w:szCs w:val="18"/>
          </w:rPr>
          <w:t>54_</w:t>
        </w:r>
        <w:r w:rsidR="0039445F">
          <w:rPr>
            <w:rStyle w:val="a8"/>
            <w:rFonts w:ascii="Segoe UI" w:hAnsi="Segoe UI" w:cs="Segoe UI"/>
            <w:sz w:val="18"/>
            <w:szCs w:val="18"/>
            <w:lang w:val="en-US"/>
          </w:rPr>
          <w:t>upr</w:t>
        </w:r>
        <w:r w:rsidR="0039445F">
          <w:rPr>
            <w:rStyle w:val="a8"/>
            <w:rFonts w:ascii="Segoe UI" w:hAnsi="Segoe UI" w:cs="Segoe UI"/>
            <w:sz w:val="18"/>
            <w:szCs w:val="18"/>
          </w:rPr>
          <w:t>@</w:t>
        </w:r>
        <w:r w:rsidR="0039445F">
          <w:rPr>
            <w:rStyle w:val="a8"/>
            <w:rFonts w:ascii="Segoe UI" w:hAnsi="Segoe UI" w:cs="Segoe UI"/>
            <w:sz w:val="18"/>
            <w:szCs w:val="18"/>
            <w:lang w:val="en-US"/>
          </w:rPr>
          <w:t>rosreestr</w:t>
        </w:r>
        <w:r w:rsidR="0039445F">
          <w:rPr>
            <w:rStyle w:val="a8"/>
            <w:rFonts w:ascii="Segoe UI" w:hAnsi="Segoe UI" w:cs="Segoe UI"/>
            <w:sz w:val="18"/>
            <w:szCs w:val="18"/>
          </w:rPr>
          <w:t>.</w:t>
        </w:r>
        <w:r w:rsidR="0039445F">
          <w:rPr>
            <w:rStyle w:val="a8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39445F" w:rsidRPr="00815B0C" w:rsidRDefault="007D0CEB" w:rsidP="00697B75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18"/>
          <w:szCs w:val="18"/>
        </w:rPr>
      </w:pPr>
      <w:hyperlink r:id="rId11" w:history="1">
        <w:r w:rsidR="0039445F" w:rsidRPr="00815B0C">
          <w:rPr>
            <w:rStyle w:val="a8"/>
            <w:rFonts w:ascii="Segoe UI" w:hAnsi="Segoe UI" w:cs="Segoe UI"/>
            <w:sz w:val="18"/>
            <w:szCs w:val="18"/>
          </w:rPr>
          <w:t>oko@54upr.rosreestr.ru</w:t>
        </w:r>
      </w:hyperlink>
    </w:p>
    <w:p w:rsidR="0039445F" w:rsidRPr="00B917E2" w:rsidRDefault="007D0CEB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12" w:history="1">
        <w:r w:rsidR="0039445F" w:rsidRPr="00D01338">
          <w:rPr>
            <w:rStyle w:val="a8"/>
            <w:rFonts w:ascii="Segoe UI" w:hAnsi="Segoe UI" w:cs="Segoe UI"/>
            <w:sz w:val="18"/>
            <w:szCs w:val="18"/>
          </w:rPr>
          <w:t>https://rosreestr.gov.ru/</w:t>
        </w:r>
      </w:hyperlink>
    </w:p>
    <w:p w:rsidR="0039445F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39445F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B45238">
        <w:rPr>
          <w:rFonts w:ascii="Segoe UI" w:hAnsi="Segoe UI" w:cs="Segoe UI"/>
          <w:sz w:val="18"/>
        </w:rPr>
        <w:t>Мы в </w:t>
      </w:r>
      <w:r w:rsidRPr="00C97311">
        <w:rPr>
          <w:rFonts w:ascii="Segoe UI" w:hAnsi="Segoe UI" w:cs="Segoe UI"/>
          <w:sz w:val="18"/>
        </w:rPr>
        <w:t>ВКонтакте</w:t>
      </w:r>
      <w:hyperlink r:id="rId13" w:history="1">
        <w:r w:rsidRPr="001D56CB">
          <w:rPr>
            <w:rStyle w:val="a8"/>
            <w:rFonts w:ascii="Segoe UI" w:hAnsi="Segoe UI" w:cs="Segoe UI"/>
            <w:sz w:val="18"/>
            <w:szCs w:val="18"/>
          </w:rPr>
          <w:t>https://vk.com/rosreestr_nsk</w:t>
        </w:r>
      </w:hyperlink>
      <w:r w:rsidRPr="00C97311">
        <w:rPr>
          <w:rFonts w:ascii="Segoe UI" w:hAnsi="Segoe UI" w:cs="Segoe UI"/>
          <w:sz w:val="18"/>
          <w:szCs w:val="18"/>
        </w:rPr>
        <w:t>,</w:t>
      </w:r>
    </w:p>
    <w:p w:rsidR="0039445F" w:rsidRPr="005939AD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  <w:lang w:val="en-US"/>
        </w:rPr>
      </w:pPr>
      <w:r w:rsidRPr="00C97311">
        <w:rPr>
          <w:rFonts w:ascii="Segoe UI" w:hAnsi="Segoe UI" w:cs="Segoe UI"/>
          <w:sz w:val="18"/>
          <w:szCs w:val="18"/>
          <w:lang w:val="en-US"/>
        </w:rPr>
        <w:t>Instagram</w:t>
      </w:r>
      <w:hyperlink r:id="rId14" w:history="1"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https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://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www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instagram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.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com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/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rosreestr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_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nsk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/?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hl</w:t>
        </w:r>
        <w:r w:rsidRPr="0000063A">
          <w:rPr>
            <w:rStyle w:val="a8"/>
            <w:rFonts w:ascii="Segoe UI" w:hAnsi="Segoe UI" w:cs="Segoe UI"/>
            <w:sz w:val="18"/>
            <w:szCs w:val="18"/>
            <w:lang w:val="en-US"/>
          </w:rPr>
          <w:t>=</w:t>
        </w:r>
        <w:r w:rsidRPr="001D56CB">
          <w:rPr>
            <w:rStyle w:val="a8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39445F" w:rsidRPr="005939AD" w:rsidRDefault="0039445F" w:rsidP="00697B75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Яндекс.Дзен</w:t>
      </w:r>
      <w:r w:rsidRPr="005939AD">
        <w:rPr>
          <w:rFonts w:ascii="Segoe UI" w:hAnsi="Segoe UI" w:cs="Segoe UI"/>
          <w:color w:val="0000FF"/>
          <w:sz w:val="18"/>
          <w:szCs w:val="18"/>
          <w:u w:val="single"/>
        </w:rPr>
        <w:t xml:space="preserve"> https://zen.yandex.ru/id/604850742889ec00d1fc8072</w:t>
      </w:r>
    </w:p>
    <w:p w:rsidR="00302512" w:rsidRPr="0039445F" w:rsidRDefault="00302512" w:rsidP="0039445F"/>
    <w:sectPr w:rsidR="00302512" w:rsidRPr="0039445F" w:rsidSect="0050355F">
      <w:headerReference w:type="even" r:id="rId15"/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89" w:rsidRDefault="00750489">
      <w:pPr>
        <w:spacing w:after="0" w:line="240" w:lineRule="auto"/>
      </w:pPr>
      <w:r>
        <w:separator/>
      </w:r>
    </w:p>
  </w:endnote>
  <w:endnote w:type="continuationSeparator" w:id="1">
    <w:p w:rsidR="00750489" w:rsidRDefault="0075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89" w:rsidRDefault="00750489">
      <w:pPr>
        <w:spacing w:after="0" w:line="240" w:lineRule="auto"/>
      </w:pPr>
      <w:r>
        <w:separator/>
      </w:r>
    </w:p>
  </w:footnote>
  <w:footnote w:type="continuationSeparator" w:id="1">
    <w:p w:rsidR="00750489" w:rsidRDefault="00750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7D0CEB" w:rsidP="006102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7B7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783" w:rsidRDefault="0075048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783" w:rsidRDefault="007D0CEB" w:rsidP="0061026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97B7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04C3B">
      <w:rPr>
        <w:rStyle w:val="ab"/>
        <w:noProof/>
      </w:rPr>
      <w:t>2</w:t>
    </w:r>
    <w:r>
      <w:rPr>
        <w:rStyle w:val="ab"/>
      </w:rPr>
      <w:fldChar w:fldCharType="end"/>
    </w:r>
  </w:p>
  <w:p w:rsidR="00EB7783" w:rsidRDefault="00750489">
    <w:pPr>
      <w:pStyle w:val="a9"/>
    </w:pPr>
  </w:p>
  <w:p w:rsidR="00EB7783" w:rsidRDefault="0075048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463E9"/>
    <w:multiLevelType w:val="hybridMultilevel"/>
    <w:tmpl w:val="628039CA"/>
    <w:lvl w:ilvl="0" w:tplc="AD0E69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E93A4B"/>
    <w:multiLevelType w:val="multilevel"/>
    <w:tmpl w:val="22C0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0466D"/>
    <w:multiLevelType w:val="multilevel"/>
    <w:tmpl w:val="F2C8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67F06"/>
    <w:rsid w:val="00011829"/>
    <w:rsid w:val="000177BE"/>
    <w:rsid w:val="00082CCE"/>
    <w:rsid w:val="00093DC7"/>
    <w:rsid w:val="000D0249"/>
    <w:rsid w:val="00104C3B"/>
    <w:rsid w:val="00107067"/>
    <w:rsid w:val="0014187F"/>
    <w:rsid w:val="00186B2A"/>
    <w:rsid w:val="001E7D2D"/>
    <w:rsid w:val="00243612"/>
    <w:rsid w:val="00255A76"/>
    <w:rsid w:val="00290FF0"/>
    <w:rsid w:val="00302512"/>
    <w:rsid w:val="00350ACC"/>
    <w:rsid w:val="00363E49"/>
    <w:rsid w:val="00376E00"/>
    <w:rsid w:val="00386066"/>
    <w:rsid w:val="0039445F"/>
    <w:rsid w:val="003A1553"/>
    <w:rsid w:val="003B6919"/>
    <w:rsid w:val="00411604"/>
    <w:rsid w:val="00434A75"/>
    <w:rsid w:val="004A21D8"/>
    <w:rsid w:val="004A75B4"/>
    <w:rsid w:val="004F59E5"/>
    <w:rsid w:val="005114F6"/>
    <w:rsid w:val="00521D4F"/>
    <w:rsid w:val="00527C53"/>
    <w:rsid w:val="00583EBB"/>
    <w:rsid w:val="005D1362"/>
    <w:rsid w:val="006473B3"/>
    <w:rsid w:val="00647D85"/>
    <w:rsid w:val="00682E0B"/>
    <w:rsid w:val="00697B75"/>
    <w:rsid w:val="007210E8"/>
    <w:rsid w:val="00726779"/>
    <w:rsid w:val="00740501"/>
    <w:rsid w:val="00750489"/>
    <w:rsid w:val="0075767C"/>
    <w:rsid w:val="0076264E"/>
    <w:rsid w:val="00775C22"/>
    <w:rsid w:val="007D0CEB"/>
    <w:rsid w:val="007D6CA3"/>
    <w:rsid w:val="0083553C"/>
    <w:rsid w:val="008549A2"/>
    <w:rsid w:val="008E1C19"/>
    <w:rsid w:val="008E7760"/>
    <w:rsid w:val="00912676"/>
    <w:rsid w:val="00981F86"/>
    <w:rsid w:val="00984742"/>
    <w:rsid w:val="0098738A"/>
    <w:rsid w:val="009D74FB"/>
    <w:rsid w:val="00A05AE9"/>
    <w:rsid w:val="00A44AC6"/>
    <w:rsid w:val="00A61E54"/>
    <w:rsid w:val="00B34039"/>
    <w:rsid w:val="00B642E9"/>
    <w:rsid w:val="00B85DFA"/>
    <w:rsid w:val="00BC46B6"/>
    <w:rsid w:val="00BD19CC"/>
    <w:rsid w:val="00C05565"/>
    <w:rsid w:val="00C13C88"/>
    <w:rsid w:val="00C36472"/>
    <w:rsid w:val="00CE33D6"/>
    <w:rsid w:val="00CE7E62"/>
    <w:rsid w:val="00D31128"/>
    <w:rsid w:val="00D64BC5"/>
    <w:rsid w:val="00E066BA"/>
    <w:rsid w:val="00E108EC"/>
    <w:rsid w:val="00E25CDC"/>
    <w:rsid w:val="00E34E4C"/>
    <w:rsid w:val="00E53EF6"/>
    <w:rsid w:val="00E67F06"/>
    <w:rsid w:val="00E70904"/>
    <w:rsid w:val="00E86DBA"/>
    <w:rsid w:val="00E95230"/>
    <w:rsid w:val="00EA299E"/>
    <w:rsid w:val="00EE07F7"/>
    <w:rsid w:val="00EE4960"/>
    <w:rsid w:val="00F20EFC"/>
    <w:rsid w:val="00FC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CEB"/>
  </w:style>
  <w:style w:type="paragraph" w:styleId="4">
    <w:name w:val="heading 4"/>
    <w:basedOn w:val="a"/>
    <w:next w:val="a"/>
    <w:link w:val="40"/>
    <w:semiHidden/>
    <w:unhideWhenUsed/>
    <w:qFormat/>
    <w:rsid w:val="003944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B4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EE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E86DB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39"/>
    <w:rsid w:val="0068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39445F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39445F"/>
    <w:rPr>
      <w:color w:val="0000FF"/>
      <w:u w:val="single"/>
    </w:rPr>
  </w:style>
  <w:style w:type="paragraph" w:styleId="a9">
    <w:name w:val="header"/>
    <w:basedOn w:val="a"/>
    <w:link w:val="aa"/>
    <w:rsid w:val="00394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9445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39445F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uiPriority w:val="99"/>
    <w:locked/>
    <w:rsid w:val="0039445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55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3944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5B4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unhideWhenUsed/>
    <w:rsid w:val="00EE0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E86DBA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7">
    <w:name w:val="Table Grid"/>
    <w:basedOn w:val="a1"/>
    <w:uiPriority w:val="39"/>
    <w:rsid w:val="00682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semiHidden/>
    <w:rsid w:val="0039445F"/>
    <w:rPr>
      <w:rFonts w:ascii="Calibri" w:eastAsia="Times New Roman" w:hAnsi="Calibri" w:cs="Times New Roman"/>
      <w:b/>
      <w:bCs/>
      <w:sz w:val="28"/>
      <w:szCs w:val="28"/>
    </w:rPr>
  </w:style>
  <w:style w:type="character" w:styleId="a8">
    <w:name w:val="Hyperlink"/>
    <w:rsid w:val="0039445F"/>
    <w:rPr>
      <w:color w:val="0000FF"/>
      <w:u w:val="single"/>
    </w:rPr>
  </w:style>
  <w:style w:type="paragraph" w:styleId="a9">
    <w:name w:val="header"/>
    <w:basedOn w:val="a"/>
    <w:link w:val="aa"/>
    <w:rsid w:val="003944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39445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39445F"/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5"/>
    <w:uiPriority w:val="99"/>
    <w:locked/>
    <w:rsid w:val="0039445F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255A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o@54upr.rosreest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54_upr@rosreestr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press/archive/reg/konsultatsii-rosreestra-dlya-vladeltsev-garazhey-prodleny-do-kontsa-goda/" TargetMode="External"/><Relationship Id="rId14" Type="http://schemas.openxmlformats.org/officeDocument/2006/relationships/hyperlink" Target="https://www.instagram.com/rosreestr_nsk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1BB56-0C76-471C-8F83-FA3A52B5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User</cp:lastModifiedBy>
  <cp:revision>3</cp:revision>
  <cp:lastPrinted>2021-10-27T04:04:00Z</cp:lastPrinted>
  <dcterms:created xsi:type="dcterms:W3CDTF">2021-12-06T02:22:00Z</dcterms:created>
  <dcterms:modified xsi:type="dcterms:W3CDTF">2021-12-06T02:22:00Z</dcterms:modified>
</cp:coreProperties>
</file>