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8A" w:rsidRPr="007E24B4" w:rsidRDefault="0022038A" w:rsidP="007E24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B4"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B761CC" w:rsidRPr="007E24B4">
        <w:rPr>
          <w:rFonts w:ascii="Times New Roman" w:hAnsi="Times New Roman" w:cs="Times New Roman"/>
          <w:b/>
          <w:sz w:val="28"/>
          <w:szCs w:val="28"/>
        </w:rPr>
        <w:t>НОВОКЛЮЧЕВСКОГО</w:t>
      </w:r>
      <w:r w:rsidRPr="007E24B4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22038A" w:rsidRPr="007E24B4" w:rsidRDefault="0022038A" w:rsidP="002203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4B4"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22038A" w:rsidRPr="00FF0156" w:rsidRDefault="0022038A" w:rsidP="002203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038A" w:rsidRPr="00FF0156" w:rsidRDefault="0022038A" w:rsidP="002203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038A" w:rsidRPr="007E24B4" w:rsidRDefault="0022038A" w:rsidP="002203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24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ПОСТАНОВЛЕНИЕ </w:t>
      </w:r>
    </w:p>
    <w:p w:rsidR="0022038A" w:rsidRPr="00FF0156" w:rsidRDefault="0022038A" w:rsidP="007E24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038A" w:rsidRPr="00FF0156" w:rsidRDefault="0022038A" w:rsidP="002203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038A" w:rsidRPr="00FF0156" w:rsidRDefault="00B761CC" w:rsidP="002203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015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26.03.2020 г.</w:t>
      </w:r>
      <w:r w:rsidR="0022038A" w:rsidRPr="00FF0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F01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038A" w:rsidRPr="00FF0156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22038A" w:rsidRPr="00FF0156" w:rsidRDefault="0022038A" w:rsidP="00220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4B4" w:rsidRP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  <w:proofErr w:type="gramStart"/>
      <w:r w:rsidRPr="007E24B4">
        <w:rPr>
          <w:b/>
          <w:sz w:val="28"/>
          <w:szCs w:val="28"/>
        </w:rPr>
        <w:t>О мерах по охране жизни людей на водных объектах общего пользования на территории</w:t>
      </w:r>
      <w:proofErr w:type="gramEnd"/>
      <w:r w:rsidRPr="007E24B4">
        <w:rPr>
          <w:b/>
          <w:sz w:val="28"/>
          <w:szCs w:val="28"/>
        </w:rPr>
        <w:t xml:space="preserve"> Н</w:t>
      </w:r>
      <w:bookmarkStart w:id="0" w:name="_GoBack"/>
      <w:bookmarkEnd w:id="0"/>
      <w:r w:rsidRPr="007E24B4">
        <w:rPr>
          <w:b/>
          <w:sz w:val="28"/>
          <w:szCs w:val="28"/>
        </w:rPr>
        <w:t>овоклю</w:t>
      </w:r>
      <w:r w:rsidRPr="007E24B4">
        <w:rPr>
          <w:b/>
          <w:sz w:val="28"/>
          <w:szCs w:val="28"/>
        </w:rPr>
        <w:t>чевского сельсовета в 2020 году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4A0474">
        <w:rPr>
          <w:color w:val="000000"/>
          <w:sz w:val="28"/>
          <w:szCs w:val="28"/>
        </w:rPr>
        <w:t>В соответствии с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в границах поселений Новоключевского сельсовета, руководствуясь п. 24 ст. 15 </w:t>
      </w:r>
      <w:r>
        <w:rPr>
          <w:sz w:val="28"/>
          <w:szCs w:val="28"/>
        </w:rPr>
        <w:t xml:space="preserve">Федерального закона № </w:t>
      </w:r>
      <w:r>
        <w:rPr>
          <w:sz w:val="28"/>
          <w:szCs w:val="28"/>
        </w:rPr>
        <w:t xml:space="preserve">131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ФЗ « Об общих принципах организации  органов местного самоупр</w:t>
      </w:r>
      <w:r>
        <w:rPr>
          <w:sz w:val="28"/>
          <w:szCs w:val="28"/>
        </w:rPr>
        <w:t>авления в</w:t>
      </w:r>
      <w:proofErr w:type="gramEnd"/>
      <w:r>
        <w:rPr>
          <w:sz w:val="28"/>
          <w:szCs w:val="28"/>
        </w:rPr>
        <w:t xml:space="preserve"> Российской Федерации»,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24B4" w:rsidRDefault="007E24B4" w:rsidP="007E24B4">
      <w:pPr>
        <w:pStyle w:val="a5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Утверд</w:t>
      </w:r>
      <w:r>
        <w:rPr>
          <w:sz w:val="28"/>
          <w:szCs w:val="28"/>
        </w:rPr>
        <w:t>ить меры безопасности на воде (</w:t>
      </w:r>
      <w:r>
        <w:rPr>
          <w:sz w:val="28"/>
          <w:szCs w:val="28"/>
        </w:rPr>
        <w:t>Приложение № 1);</w:t>
      </w:r>
    </w:p>
    <w:p w:rsidR="007E24B4" w:rsidRDefault="007E24B4" w:rsidP="007E24B4">
      <w:pPr>
        <w:pStyle w:val="a5"/>
        <w:numPr>
          <w:ilvl w:val="0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охране жизни людей на водных объектах на территории Новоключевского сельсовета в 2</w:t>
      </w:r>
      <w:r>
        <w:rPr>
          <w:sz w:val="28"/>
          <w:szCs w:val="28"/>
        </w:rPr>
        <w:t xml:space="preserve">020 </w:t>
      </w:r>
      <w:r>
        <w:rPr>
          <w:sz w:val="28"/>
          <w:szCs w:val="28"/>
        </w:rPr>
        <w:t xml:space="preserve">году (Приложение № 2) </w:t>
      </w:r>
    </w:p>
    <w:p w:rsidR="007E24B4" w:rsidRDefault="007E24B4" w:rsidP="007E24B4">
      <w:pPr>
        <w:pStyle w:val="a5"/>
        <w:numPr>
          <w:ilvl w:val="1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>аселению запретить в местах массового отдыха на водных объектах:</w:t>
      </w:r>
    </w:p>
    <w:p w:rsidR="007E24B4" w:rsidRDefault="007E24B4" w:rsidP="007E24B4">
      <w:pPr>
        <w:pStyle w:val="a5"/>
        <w:spacing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плавание на моторных лодках и водных мотоциклах;</w:t>
      </w:r>
    </w:p>
    <w:p w:rsidR="007E24B4" w:rsidRDefault="007E24B4" w:rsidP="007E24B4">
      <w:pPr>
        <w:pStyle w:val="a5"/>
        <w:spacing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забор воды для питьевого и хозяйственно - бытового водоснабжения, водопой скота;</w:t>
      </w:r>
    </w:p>
    <w:p w:rsidR="007E24B4" w:rsidRDefault="007E24B4" w:rsidP="007E24B4">
      <w:pPr>
        <w:pStyle w:val="a5"/>
        <w:spacing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рыбную ловлю любого вида;</w:t>
      </w:r>
    </w:p>
    <w:p w:rsidR="007E24B4" w:rsidRDefault="007E24B4" w:rsidP="007E24B4">
      <w:pPr>
        <w:pStyle w:val="a5"/>
        <w:spacing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- исключить мойку автомобилей, несанкционированные проезды транспорта, загрязнение береговой линии и водоёмов.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 Администрации базы отдыха «ОЗЕРО ГОРЬКОЕ»: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3.1. обеспечить выполнение требований к местам отдыха на водоеме в соответствии с Правилом охраны жизни людей  на водных объектах на территории МО Новоключевского сельсовета, утвержденных вышеуказанным Постановлением.</w:t>
      </w:r>
      <w:proofErr w:type="gramEnd"/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3.2. организовать взаимодействие в целях получения любой помощи (средствами, транспортом, людьми)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4. Утвердить места массового отдыха населения на водных объектах согласно решению комиссии по  предупреждению и ликвидации чрезвычайных  ситуаций и об</w:t>
      </w:r>
      <w:r>
        <w:rPr>
          <w:sz w:val="28"/>
          <w:szCs w:val="28"/>
        </w:rPr>
        <w:t>еспечению пожарной безопасности (Приложение</w:t>
      </w:r>
      <w:r>
        <w:rPr>
          <w:sz w:val="28"/>
          <w:szCs w:val="28"/>
        </w:rPr>
        <w:t xml:space="preserve"> № 3)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5. Организовать общественных инспекторов на помощь в наблюдении за порядком и оказании помощи в случае необходимости.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6. Директорам школы (Артеменко Л.П., Шунько Е.В.):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6.1. в рамках предметного курса ОБЖ и внеклассной работы провести цикл обучающих  мероприятий по правилам поведения на воде, охране их жизни и здоровья;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6.2 ввести во всех школах журнал инструктажа по поведению детей на воде, охране их жизни и здоровья;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6.3 под личный контроль взять вопрос размещения массовых мероприятий и отдыха детей на водных объектах или вблизи них.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7. Специалисту администрации (Николенко Т.А.</w:t>
      </w:r>
      <w:r>
        <w:rPr>
          <w:sz w:val="28"/>
          <w:szCs w:val="28"/>
        </w:rPr>
        <w:t>) опубликовать Правила охраны жизни людей на водных объектах в Новос</w:t>
      </w:r>
      <w:r>
        <w:rPr>
          <w:sz w:val="28"/>
          <w:szCs w:val="28"/>
        </w:rPr>
        <w:t>ибирской области, утвержденные Постановлением Правительства</w:t>
      </w:r>
      <w:r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10.11.2014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445-п</w:t>
      </w:r>
      <w:r>
        <w:rPr>
          <w:sz w:val="28"/>
          <w:szCs w:val="28"/>
        </w:rPr>
        <w:t>, и настоящее постановление Главы Новоключевского сельсовета « Муниципальные Ведомости».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8.  Контроль оставляю за собой.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    М.В. Лымарь 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beforeAutospacing="0" w:after="0" w:afterAutospacing="0"/>
        <w:ind w:left="72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contextualSpacing/>
        <w:jc w:val="right"/>
        <w:rPr>
          <w:szCs w:val="28"/>
        </w:rPr>
      </w:pPr>
      <w:r>
        <w:rPr>
          <w:b/>
          <w:sz w:val="28"/>
          <w:szCs w:val="28"/>
        </w:rPr>
        <w:lastRenderedPageBreak/>
        <w:t> </w:t>
      </w:r>
      <w:r>
        <w:rPr>
          <w:szCs w:val="28"/>
        </w:rPr>
        <w:t>Приложение № 1</w:t>
      </w:r>
    </w:p>
    <w:p w:rsidR="007E24B4" w:rsidRDefault="007E24B4" w:rsidP="007E24B4">
      <w:pPr>
        <w:pStyle w:val="a5"/>
        <w:spacing w:after="0" w:afterAutospacing="0"/>
        <w:contextualSpacing/>
        <w:jc w:val="right"/>
        <w:rPr>
          <w:szCs w:val="28"/>
        </w:rPr>
      </w:pPr>
      <w:r>
        <w:rPr>
          <w:szCs w:val="28"/>
        </w:rPr>
        <w:t>к постановлению главы</w:t>
      </w:r>
    </w:p>
    <w:p w:rsidR="007E24B4" w:rsidRDefault="007E24B4" w:rsidP="007E24B4">
      <w:pPr>
        <w:pStyle w:val="a5"/>
        <w:spacing w:after="0" w:afterAutospacing="0"/>
        <w:contextualSpacing/>
        <w:jc w:val="right"/>
        <w:rPr>
          <w:szCs w:val="28"/>
        </w:rPr>
      </w:pPr>
      <w:r>
        <w:rPr>
          <w:szCs w:val="28"/>
        </w:rPr>
        <w:t>Новоключевского сельсовета</w:t>
      </w:r>
    </w:p>
    <w:p w:rsidR="007E24B4" w:rsidRDefault="007E24B4" w:rsidP="007E24B4">
      <w:pPr>
        <w:pStyle w:val="a5"/>
        <w:spacing w:after="0" w:afterAutospacing="0"/>
        <w:contextualSpacing/>
        <w:jc w:val="right"/>
        <w:rPr>
          <w:szCs w:val="28"/>
        </w:rPr>
      </w:pPr>
      <w:r>
        <w:rPr>
          <w:szCs w:val="28"/>
        </w:rPr>
        <w:t>от 16.05.2018 г. № 25</w:t>
      </w:r>
    </w:p>
    <w:p w:rsid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Меры безопасности на воде</w:t>
      </w:r>
    </w:p>
    <w:p w:rsidR="007E24B4" w:rsidRDefault="007E24B4" w:rsidP="007E24B4">
      <w:pPr>
        <w:pStyle w:val="a5"/>
        <w:spacing w:after="0" w:afterAutospacing="0"/>
        <w:jc w:val="center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В период пребывания на берегах водоемов, а также при поведении туристических походов по воде и вблизи водных объектов необходимо соблюдать следующее: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экскурсий и походов систематически проводить с участниками разъяснительную работу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их поведении на воде и соблюдении мер осторожности.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2. руководителям не допускать купание лиц в водоемах самостоятельно, без присмотра.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Купание проводить организованно: в присутствии лиц, умеющих плавать и оказывать помощь </w:t>
      </w:r>
      <w:proofErr w:type="gramStart"/>
      <w:r>
        <w:rPr>
          <w:sz w:val="28"/>
          <w:szCs w:val="28"/>
        </w:rPr>
        <w:t>терпящим</w:t>
      </w:r>
      <w:proofErr w:type="gramEnd"/>
      <w:r>
        <w:rPr>
          <w:sz w:val="28"/>
          <w:szCs w:val="28"/>
        </w:rPr>
        <w:t xml:space="preserve"> бедствие на воде.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Купание производить группами не более 10 человек в огражденных местах с глубиною не более </w:t>
      </w:r>
      <w:smartTag w:uri="urn:schemas-microsoft-com:office:smarttags" w:element="metricconverter">
        <w:smartTagPr>
          <w:attr w:name="ProductID" w:val="1,5 м"/>
        </w:smartTagPr>
        <w:r>
          <w:rPr>
            <w:sz w:val="28"/>
            <w:szCs w:val="28"/>
          </w:rPr>
          <w:t>1,5 м</w:t>
        </w:r>
      </w:smartTag>
      <w:r>
        <w:rPr>
          <w:sz w:val="28"/>
          <w:szCs w:val="28"/>
        </w:rPr>
        <w:t xml:space="preserve">, продолжительностью 20 минут. Дно места купания должно быть очищено от  посторонних предметов или иметь обрешетку. За </w:t>
      </w:r>
      <w:proofErr w:type="gramStart"/>
      <w:r>
        <w:rPr>
          <w:sz w:val="28"/>
          <w:szCs w:val="28"/>
        </w:rPr>
        <w:t>купающимся</w:t>
      </w:r>
      <w:proofErr w:type="gramEnd"/>
      <w:r>
        <w:rPr>
          <w:sz w:val="28"/>
          <w:szCs w:val="28"/>
        </w:rPr>
        <w:t xml:space="preserve"> должно вестись непрерывное наблюдение.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5. Во время купания запретить спрыгивание в воду и ныряние с берега.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Решительно пресекать шалости на воде.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6. для купания в летнее время выбирается тихое, неглубокое место с пологим и чистым от коряг, водорослей и ила дном. Перед началом купания необходимо обследовать место для купания.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там</w:t>
      </w:r>
      <w:proofErr w:type="gramEnd"/>
      <w:r>
        <w:rPr>
          <w:sz w:val="28"/>
          <w:szCs w:val="28"/>
        </w:rPr>
        <w:t xml:space="preserve"> где имеются лодки (весельные и моторные), катание на воде проводить только под руководством специалистов при наличии спасательных средств.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8. купание в местах, где выставлены щиты (аншлаги) с предупреждениями и запрещающими надписями;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9. купание в необорудованных, незаконных местах;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10 подплывать к моторным, парусным судам, весельным лодкам и другим </w:t>
      </w:r>
      <w:proofErr w:type="spellStart"/>
      <w:r>
        <w:rPr>
          <w:sz w:val="28"/>
          <w:szCs w:val="28"/>
        </w:rPr>
        <w:t>плавсредствам</w:t>
      </w:r>
      <w:proofErr w:type="spellEnd"/>
      <w:r>
        <w:rPr>
          <w:sz w:val="28"/>
          <w:szCs w:val="28"/>
        </w:rPr>
        <w:t>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11. прыгать в воду с катеров, лодок, причалов, а также сооружений, не приспособленных для этих целей;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12. загрязнять и засорять водоемы;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13. распивать спиртные напитки, купаться  в состоянии алкогольного опьянения;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14. приводить с собой собак и других животных;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оставлять на берегу, в гардеробах и </w:t>
      </w:r>
      <w:proofErr w:type="gramStart"/>
      <w:r>
        <w:rPr>
          <w:sz w:val="28"/>
          <w:szCs w:val="28"/>
        </w:rPr>
        <w:t>раздевальнях</w:t>
      </w:r>
      <w:proofErr w:type="gramEnd"/>
      <w:r>
        <w:rPr>
          <w:sz w:val="28"/>
          <w:szCs w:val="28"/>
        </w:rPr>
        <w:t xml:space="preserve"> бумагу, стекло и другой мусор;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16. Играть с мячом и в спортивные игры в не ответственных для этих целей местах, а также допускать в воде шалости, связанные с нырянием и захватом купающихся;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17. Плавать на досках, бревнах, лежащих автомобильных камерах, надувным матрацам.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Помните, что соблюдение мер безопасности при купании и катании на лодках исключает несчастные случаи на воде!</w:t>
      </w: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№2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главы</w:t>
      </w: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Новоключевского сельсовета</w:t>
      </w:r>
      <w:r>
        <w:rPr>
          <w:sz w:val="28"/>
          <w:szCs w:val="28"/>
        </w:rPr>
        <w:t xml:space="preserve"> 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16.05.2018 № 25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 ПО ОХРАНЕ ЖИЗНИ ЛЮДЕЙ НА ВОДНЫХ ОБЪЕКТАХ НА ТЕРРИТОРИИ НОВОКЛЮЧЕВСКОГО СЕЛЬСОВЕТА В 2018 ГОДУ</w:t>
      </w:r>
    </w:p>
    <w:p w:rsid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269"/>
        <w:gridCol w:w="2375"/>
        <w:gridCol w:w="2473"/>
      </w:tblGrid>
      <w:tr w:rsidR="007E24B4" w:rsidTr="007E24B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E24B4" w:rsidTr="007E24B4">
        <w:trPr>
          <w:trHeight w:val="1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 с руководителями учреждений по охране жизни людей на водных объектах.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</w:t>
            </w:r>
          </w:p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</w:tc>
      </w:tr>
      <w:tr w:rsidR="007E24B4" w:rsidTr="007E24B4">
        <w:trPr>
          <w:trHeight w:val="24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агитационн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пропагандистской работы по разъяснению  населению правил поведения на воде, безопасности при купании с целью предотвращения несчастных случаев на водных объектах.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</w:p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 во взаимодействии с ГИМС МЧС  по Купинскому району</w:t>
            </w:r>
          </w:p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</w:tr>
      <w:tr w:rsidR="007E24B4" w:rsidTr="007E24B4">
        <w:trPr>
          <w:trHeight w:val="1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наглядной агитации в местах массового пребывания людей, знаков безопасности на водоёмах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</w:tr>
      <w:tr w:rsidR="007E24B4" w:rsidTr="007E24B4">
        <w:trPr>
          <w:trHeight w:val="25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участия в совместных  рейдах с целью обеспечения  безопасности людей на водных объектах, расположенных на территории Новоключевского муниципального образования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сельсовета, члены комиссии, участковый РОВД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</w:tbl>
    <w:p w:rsidR="007E24B4" w:rsidRDefault="007E24B4" w:rsidP="007E24B4">
      <w:pPr>
        <w:pStyle w:val="a5"/>
        <w:spacing w:after="0" w:afterAutospacing="0"/>
        <w:rPr>
          <w:b/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Приложение №2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главы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Новоключевского сельсовета </w:t>
      </w:r>
    </w:p>
    <w:p w:rsidR="007E24B4" w:rsidRDefault="007E24B4" w:rsidP="007E24B4">
      <w:pPr>
        <w:pStyle w:val="a5"/>
        <w:spacing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16.05.2018 г. № 25</w:t>
      </w: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МАССОВОГО ОТДЫХА НАСЕЛЕНИЯ НА ВОДНЫХ ОБЪЕКТАХ</w:t>
      </w: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935"/>
        <w:gridCol w:w="2401"/>
        <w:gridCol w:w="2269"/>
      </w:tblGrid>
      <w:tr w:rsidR="007E24B4" w:rsidTr="007E24B4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пункт, удаление от населенного пункта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2м</w:t>
            </w:r>
          </w:p>
        </w:tc>
      </w:tr>
      <w:tr w:rsidR="007E24B4" w:rsidTr="007E24B4">
        <w:trPr>
          <w:trHeight w:val="46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Новоключи, на юг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  <w:szCs w:val="28"/>
                </w:rPr>
                <w:t>1 км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Оз. </w:t>
            </w:r>
            <w:proofErr w:type="gramStart"/>
            <w:r>
              <w:rPr>
                <w:sz w:val="28"/>
                <w:szCs w:val="28"/>
              </w:rPr>
              <w:t>Горькое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1000*40</w:t>
            </w:r>
          </w:p>
        </w:tc>
      </w:tr>
      <w:tr w:rsidR="007E24B4" w:rsidTr="007E24B4">
        <w:trPr>
          <w:trHeight w:val="3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Новоключи, на юг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8"/>
                  <w:szCs w:val="28"/>
                </w:rPr>
                <w:t>100 м</w:t>
              </w:r>
            </w:smartTag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 «Пресное»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200*20</w:t>
            </w:r>
          </w:p>
        </w:tc>
      </w:tr>
      <w:tr w:rsidR="007E24B4" w:rsidTr="007E24B4">
        <w:trPr>
          <w:trHeight w:val="69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B4" w:rsidRDefault="007E24B4">
            <w:pPr>
              <w:pStyle w:val="a5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Новоключи, на юг 3км</w:t>
            </w:r>
          </w:p>
          <w:p w:rsidR="007E24B4" w:rsidRDefault="007E24B4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 « Ключик»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B4" w:rsidRDefault="007E24B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200*20</w:t>
            </w:r>
          </w:p>
        </w:tc>
      </w:tr>
    </w:tbl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pStyle w:val="a5"/>
        <w:spacing w:after="0" w:afterAutospacing="0"/>
        <w:jc w:val="right"/>
        <w:rPr>
          <w:sz w:val="28"/>
          <w:szCs w:val="28"/>
        </w:rPr>
      </w:pPr>
    </w:p>
    <w:p w:rsidR="007E24B4" w:rsidRDefault="007E24B4" w:rsidP="007E24B4">
      <w:pPr>
        <w:rPr>
          <w:sz w:val="28"/>
          <w:szCs w:val="28"/>
        </w:rPr>
      </w:pPr>
    </w:p>
    <w:p w:rsidR="009B46F2" w:rsidRDefault="009B46F2" w:rsidP="007E24B4">
      <w:pPr>
        <w:shd w:val="clear" w:color="auto" w:fill="FFFFFF"/>
        <w:spacing w:after="0" w:line="240" w:lineRule="auto"/>
        <w:jc w:val="center"/>
      </w:pPr>
    </w:p>
    <w:sectPr w:rsidR="009B46F2" w:rsidSect="00F24C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81D"/>
    <w:multiLevelType w:val="hybridMultilevel"/>
    <w:tmpl w:val="EE7EF140"/>
    <w:lvl w:ilvl="0" w:tplc="EB9EC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E9F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9268E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166A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8087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4678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B0CB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69CE4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B42E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0E"/>
    <w:rsid w:val="00044BA7"/>
    <w:rsid w:val="001A46B9"/>
    <w:rsid w:val="00211D56"/>
    <w:rsid w:val="0022038A"/>
    <w:rsid w:val="00281021"/>
    <w:rsid w:val="00304582"/>
    <w:rsid w:val="003470D0"/>
    <w:rsid w:val="003B6935"/>
    <w:rsid w:val="003E0460"/>
    <w:rsid w:val="0050760E"/>
    <w:rsid w:val="005306BA"/>
    <w:rsid w:val="00593E4E"/>
    <w:rsid w:val="0063666E"/>
    <w:rsid w:val="007330F0"/>
    <w:rsid w:val="007B7595"/>
    <w:rsid w:val="007E0B26"/>
    <w:rsid w:val="007E24B4"/>
    <w:rsid w:val="00881E15"/>
    <w:rsid w:val="009B46F2"/>
    <w:rsid w:val="00A000D6"/>
    <w:rsid w:val="00A431E2"/>
    <w:rsid w:val="00AD1AD2"/>
    <w:rsid w:val="00B761CC"/>
    <w:rsid w:val="00B8139B"/>
    <w:rsid w:val="00C03FD5"/>
    <w:rsid w:val="00DB43AE"/>
    <w:rsid w:val="00DE5219"/>
    <w:rsid w:val="00EA619E"/>
    <w:rsid w:val="00F24C77"/>
    <w:rsid w:val="00FF0156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nhideWhenUsed/>
    <w:rsid w:val="007E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07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2038A"/>
    <w:rPr>
      <w:rFonts w:ascii="Calibri" w:eastAsiaTheme="minorHAnsi" w:hAnsi="Calibri" w:cs="Calibr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2038A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nhideWhenUsed/>
    <w:rsid w:val="007E2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36453</dc:creator>
  <cp:lastModifiedBy>user</cp:lastModifiedBy>
  <cp:revision>5</cp:revision>
  <cp:lastPrinted>2020-03-24T07:36:00Z</cp:lastPrinted>
  <dcterms:created xsi:type="dcterms:W3CDTF">2020-03-26T08:42:00Z</dcterms:created>
  <dcterms:modified xsi:type="dcterms:W3CDTF">2020-03-31T08:16:00Z</dcterms:modified>
</cp:coreProperties>
</file>