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2E58" w:rsidRDefault="00712E58" w:rsidP="00712E58">
      <w:pPr>
        <w:jc w:val="center"/>
        <w:rPr>
          <w:rFonts w:ascii="Arial" w:hAnsi="Arial" w:cs="Arial"/>
          <w:b/>
          <w:szCs w:val="28"/>
        </w:rPr>
      </w:pPr>
      <w:r>
        <w:rPr>
          <w:rFonts w:ascii="Arial" w:hAnsi="Arial" w:cs="Arial"/>
          <w:b/>
          <w:szCs w:val="28"/>
        </w:rPr>
        <w:t>ГЛАВА  НОВОКЛЮЧЕВСКОГО  СЕЛЬСОВЕТА</w:t>
      </w:r>
    </w:p>
    <w:p w:rsidR="00712E58" w:rsidRDefault="00712E58" w:rsidP="00712E58">
      <w:pPr>
        <w:jc w:val="center"/>
        <w:rPr>
          <w:rFonts w:ascii="Arial" w:hAnsi="Arial" w:cs="Arial"/>
          <w:b/>
          <w:szCs w:val="28"/>
        </w:rPr>
      </w:pPr>
      <w:r>
        <w:rPr>
          <w:rFonts w:ascii="Arial" w:hAnsi="Arial" w:cs="Arial"/>
          <w:b/>
          <w:szCs w:val="28"/>
        </w:rPr>
        <w:t>КУПИНСКОГО  РАЙОНА НОВОСИБИРСКОЙ  ОБЛАСТИ</w:t>
      </w:r>
    </w:p>
    <w:p w:rsidR="00712E58" w:rsidRDefault="00712E58" w:rsidP="00712E58">
      <w:pPr>
        <w:jc w:val="center"/>
        <w:rPr>
          <w:rFonts w:ascii="Arial" w:hAnsi="Arial" w:cs="Arial"/>
          <w:b/>
          <w:szCs w:val="28"/>
        </w:rPr>
      </w:pPr>
    </w:p>
    <w:p w:rsidR="00712E58" w:rsidRDefault="00712E58" w:rsidP="00712E58">
      <w:pPr>
        <w:jc w:val="center"/>
        <w:rPr>
          <w:rFonts w:ascii="Arial" w:hAnsi="Arial" w:cs="Arial"/>
          <w:b/>
          <w:szCs w:val="28"/>
        </w:rPr>
      </w:pPr>
    </w:p>
    <w:p w:rsidR="00712E58" w:rsidRDefault="00712E58" w:rsidP="00712E58">
      <w:pPr>
        <w:jc w:val="center"/>
        <w:rPr>
          <w:rFonts w:ascii="Arial" w:hAnsi="Arial" w:cs="Arial"/>
          <w:b/>
          <w:szCs w:val="28"/>
        </w:rPr>
      </w:pPr>
    </w:p>
    <w:p w:rsidR="00712E58" w:rsidRDefault="00712E58" w:rsidP="00712E58">
      <w:pPr>
        <w:jc w:val="center"/>
        <w:rPr>
          <w:rFonts w:ascii="Arial" w:hAnsi="Arial" w:cs="Arial"/>
          <w:b/>
          <w:szCs w:val="28"/>
        </w:rPr>
      </w:pPr>
    </w:p>
    <w:p w:rsidR="00712E58" w:rsidRDefault="00712E58" w:rsidP="00712E58">
      <w:pPr>
        <w:jc w:val="center"/>
        <w:rPr>
          <w:rFonts w:ascii="Arial" w:hAnsi="Arial" w:cs="Arial"/>
          <w:b/>
          <w:szCs w:val="28"/>
        </w:rPr>
      </w:pPr>
      <w:proofErr w:type="gramStart"/>
      <w:r>
        <w:rPr>
          <w:rFonts w:ascii="Arial" w:hAnsi="Arial" w:cs="Arial"/>
          <w:b/>
          <w:szCs w:val="28"/>
        </w:rPr>
        <w:t>Р</w:t>
      </w:r>
      <w:proofErr w:type="gramEnd"/>
      <w:r>
        <w:rPr>
          <w:rFonts w:ascii="Arial" w:hAnsi="Arial" w:cs="Arial"/>
          <w:b/>
          <w:szCs w:val="28"/>
        </w:rPr>
        <w:t xml:space="preserve"> А С П О Р Я Ж Е Н И Е</w:t>
      </w:r>
    </w:p>
    <w:p w:rsidR="00712E58" w:rsidRDefault="00712E58" w:rsidP="00712E58">
      <w:pPr>
        <w:jc w:val="center"/>
        <w:rPr>
          <w:rFonts w:ascii="Arial" w:hAnsi="Arial" w:cs="Arial"/>
          <w:b/>
          <w:szCs w:val="28"/>
        </w:rPr>
      </w:pPr>
    </w:p>
    <w:p w:rsidR="00712E58" w:rsidRDefault="00712E58" w:rsidP="00712E58">
      <w:pPr>
        <w:jc w:val="center"/>
        <w:rPr>
          <w:rFonts w:ascii="Arial" w:hAnsi="Arial" w:cs="Arial"/>
          <w:b/>
          <w:szCs w:val="28"/>
        </w:rPr>
      </w:pPr>
      <w:r>
        <w:rPr>
          <w:rFonts w:ascii="Arial" w:hAnsi="Arial" w:cs="Arial"/>
          <w:b/>
          <w:szCs w:val="28"/>
        </w:rPr>
        <w:t xml:space="preserve">От </w:t>
      </w:r>
      <w:r>
        <w:rPr>
          <w:rFonts w:ascii="Arial" w:hAnsi="Arial" w:cs="Arial"/>
          <w:b/>
          <w:szCs w:val="28"/>
        </w:rPr>
        <w:t>01</w:t>
      </w:r>
      <w:r>
        <w:rPr>
          <w:rFonts w:ascii="Arial" w:hAnsi="Arial" w:cs="Arial"/>
          <w:b/>
          <w:szCs w:val="28"/>
        </w:rPr>
        <w:t>.</w:t>
      </w:r>
      <w:r>
        <w:rPr>
          <w:rFonts w:ascii="Arial" w:hAnsi="Arial" w:cs="Arial"/>
          <w:b/>
          <w:szCs w:val="28"/>
        </w:rPr>
        <w:t>09</w:t>
      </w:r>
      <w:r>
        <w:rPr>
          <w:rFonts w:ascii="Arial" w:hAnsi="Arial" w:cs="Arial"/>
          <w:b/>
          <w:szCs w:val="28"/>
        </w:rPr>
        <w:t>.201</w:t>
      </w:r>
      <w:r>
        <w:rPr>
          <w:rFonts w:ascii="Arial" w:hAnsi="Arial" w:cs="Arial"/>
          <w:b/>
          <w:szCs w:val="28"/>
        </w:rPr>
        <w:t>7</w:t>
      </w:r>
      <w:r>
        <w:rPr>
          <w:rFonts w:ascii="Arial" w:hAnsi="Arial" w:cs="Arial"/>
          <w:b/>
          <w:szCs w:val="28"/>
        </w:rPr>
        <w:t xml:space="preserve"> г . № </w:t>
      </w:r>
      <w:r>
        <w:rPr>
          <w:rFonts w:ascii="Arial" w:hAnsi="Arial" w:cs="Arial"/>
          <w:b/>
          <w:szCs w:val="28"/>
        </w:rPr>
        <w:t>79а</w:t>
      </w:r>
    </w:p>
    <w:p w:rsidR="00712E58" w:rsidRDefault="00712E58" w:rsidP="00712E58">
      <w:pPr>
        <w:jc w:val="center"/>
        <w:rPr>
          <w:sz w:val="28"/>
          <w:szCs w:val="28"/>
        </w:rPr>
      </w:pPr>
    </w:p>
    <w:p w:rsidR="00712E58" w:rsidRDefault="00712E58" w:rsidP="00712E58">
      <w:pPr>
        <w:jc w:val="center"/>
        <w:rPr>
          <w:sz w:val="28"/>
          <w:szCs w:val="28"/>
        </w:rPr>
      </w:pPr>
    </w:p>
    <w:p w:rsidR="00712E58" w:rsidRDefault="00712E58" w:rsidP="00712E58">
      <w:pPr>
        <w:jc w:val="center"/>
        <w:rPr>
          <w:rFonts w:ascii="Arial" w:hAnsi="Arial" w:cs="Arial"/>
          <w:b/>
          <w:szCs w:val="28"/>
        </w:rPr>
      </w:pPr>
      <w:r>
        <w:rPr>
          <w:rFonts w:ascii="Arial" w:hAnsi="Arial" w:cs="Arial"/>
          <w:b/>
          <w:szCs w:val="28"/>
        </w:rPr>
        <w:t>О приеме в муниципальную собственность имущества и передачи его в оперативное управление МКУ Новоключевского сельсовета «Культурно-досуговый центр»</w:t>
      </w:r>
    </w:p>
    <w:p w:rsidR="00712E58" w:rsidRDefault="00712E58" w:rsidP="00712E58">
      <w:pPr>
        <w:jc w:val="center"/>
        <w:rPr>
          <w:rFonts w:ascii="Arial" w:hAnsi="Arial" w:cs="Arial"/>
          <w:b/>
          <w:szCs w:val="28"/>
        </w:rPr>
      </w:pPr>
    </w:p>
    <w:p w:rsidR="00712E58" w:rsidRDefault="00712E58" w:rsidP="00712E58">
      <w:pPr>
        <w:rPr>
          <w:sz w:val="28"/>
          <w:szCs w:val="28"/>
        </w:rPr>
      </w:pPr>
      <w:r>
        <w:rPr>
          <w:sz w:val="28"/>
          <w:szCs w:val="28"/>
        </w:rPr>
        <w:t xml:space="preserve">     </w:t>
      </w:r>
    </w:p>
    <w:p w:rsidR="00712E58" w:rsidRDefault="00712E58" w:rsidP="00712E58">
      <w:pPr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 xml:space="preserve">В соответствии с законом Российской Федерации от 06.10.2003 г. № 131-ФЗ «об общих принципах местного самоуправления в Российской Федерации», Уставом Новоключевского сельсовета, руководствуясь Положением по управлению и распоряжению имуществом, находящимся в муниципальной собственности Новоключевского сельсовета, Постановлением  № </w:t>
      </w:r>
      <w:r>
        <w:rPr>
          <w:rFonts w:ascii="Arial" w:hAnsi="Arial" w:cs="Arial"/>
          <w:szCs w:val="28"/>
        </w:rPr>
        <w:t>801</w:t>
      </w:r>
      <w:r>
        <w:rPr>
          <w:rFonts w:ascii="Arial" w:hAnsi="Arial" w:cs="Arial"/>
          <w:szCs w:val="28"/>
        </w:rPr>
        <w:t xml:space="preserve"> от </w:t>
      </w:r>
      <w:r>
        <w:rPr>
          <w:rFonts w:ascii="Arial" w:hAnsi="Arial" w:cs="Arial"/>
          <w:szCs w:val="28"/>
        </w:rPr>
        <w:t>17</w:t>
      </w:r>
      <w:r>
        <w:rPr>
          <w:rFonts w:ascii="Arial" w:hAnsi="Arial" w:cs="Arial"/>
          <w:szCs w:val="28"/>
        </w:rPr>
        <w:t>.</w:t>
      </w:r>
      <w:r>
        <w:rPr>
          <w:rFonts w:ascii="Arial" w:hAnsi="Arial" w:cs="Arial"/>
          <w:szCs w:val="28"/>
        </w:rPr>
        <w:t>08</w:t>
      </w:r>
      <w:r>
        <w:rPr>
          <w:rFonts w:ascii="Arial" w:hAnsi="Arial" w:cs="Arial"/>
          <w:szCs w:val="28"/>
        </w:rPr>
        <w:t>.201</w:t>
      </w:r>
      <w:r>
        <w:rPr>
          <w:rFonts w:ascii="Arial" w:hAnsi="Arial" w:cs="Arial"/>
          <w:szCs w:val="28"/>
        </w:rPr>
        <w:t>7</w:t>
      </w:r>
      <w:r>
        <w:rPr>
          <w:rFonts w:ascii="Arial" w:hAnsi="Arial" w:cs="Arial"/>
          <w:szCs w:val="28"/>
        </w:rPr>
        <w:t xml:space="preserve"> г. Администрации Купинского района.</w:t>
      </w:r>
    </w:p>
    <w:p w:rsidR="00712E58" w:rsidRDefault="00712E58" w:rsidP="00712E58">
      <w:pPr>
        <w:numPr>
          <w:ilvl w:val="0"/>
          <w:numId w:val="1"/>
        </w:numPr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 xml:space="preserve">Принять в муниципальную собственность Новоключевского сельсовета имущество: Библиотечный фонд в количестве </w:t>
      </w:r>
      <w:r>
        <w:rPr>
          <w:rFonts w:ascii="Arial" w:hAnsi="Arial" w:cs="Arial"/>
          <w:szCs w:val="28"/>
        </w:rPr>
        <w:t>7</w:t>
      </w:r>
      <w:r>
        <w:rPr>
          <w:rFonts w:ascii="Arial" w:hAnsi="Arial" w:cs="Arial"/>
          <w:szCs w:val="28"/>
        </w:rPr>
        <w:t xml:space="preserve"> экземпляров общей первоначальной стоимостью </w:t>
      </w:r>
      <w:r>
        <w:rPr>
          <w:rFonts w:ascii="Arial" w:hAnsi="Arial" w:cs="Arial"/>
          <w:szCs w:val="28"/>
        </w:rPr>
        <w:t>9 300,21</w:t>
      </w:r>
      <w:r>
        <w:rPr>
          <w:rFonts w:ascii="Arial" w:hAnsi="Arial" w:cs="Arial"/>
          <w:szCs w:val="28"/>
        </w:rPr>
        <w:t xml:space="preserve"> (</w:t>
      </w:r>
      <w:r>
        <w:rPr>
          <w:rFonts w:ascii="Arial" w:hAnsi="Arial" w:cs="Arial"/>
          <w:szCs w:val="28"/>
        </w:rPr>
        <w:t>Девять</w:t>
      </w:r>
      <w:r>
        <w:rPr>
          <w:rFonts w:ascii="Arial" w:hAnsi="Arial" w:cs="Arial"/>
          <w:szCs w:val="28"/>
        </w:rPr>
        <w:t xml:space="preserve"> тысяч </w:t>
      </w:r>
      <w:r>
        <w:rPr>
          <w:rFonts w:ascii="Arial" w:hAnsi="Arial" w:cs="Arial"/>
          <w:szCs w:val="28"/>
        </w:rPr>
        <w:t>триста</w:t>
      </w:r>
      <w:r>
        <w:rPr>
          <w:rFonts w:ascii="Arial" w:hAnsi="Arial" w:cs="Arial"/>
          <w:szCs w:val="28"/>
        </w:rPr>
        <w:t>) рубл</w:t>
      </w:r>
      <w:r>
        <w:rPr>
          <w:rFonts w:ascii="Arial" w:hAnsi="Arial" w:cs="Arial"/>
          <w:szCs w:val="28"/>
        </w:rPr>
        <w:t>ей</w:t>
      </w:r>
      <w:r>
        <w:rPr>
          <w:rFonts w:ascii="Arial" w:hAnsi="Arial" w:cs="Arial"/>
          <w:szCs w:val="28"/>
        </w:rPr>
        <w:t xml:space="preserve"> </w:t>
      </w:r>
      <w:r>
        <w:rPr>
          <w:rFonts w:ascii="Arial" w:hAnsi="Arial" w:cs="Arial"/>
          <w:szCs w:val="28"/>
        </w:rPr>
        <w:t>21</w:t>
      </w:r>
      <w:r>
        <w:rPr>
          <w:rFonts w:ascii="Arial" w:hAnsi="Arial" w:cs="Arial"/>
          <w:szCs w:val="28"/>
        </w:rPr>
        <w:t xml:space="preserve"> копе</w:t>
      </w:r>
      <w:r>
        <w:rPr>
          <w:rFonts w:ascii="Arial" w:hAnsi="Arial" w:cs="Arial"/>
          <w:szCs w:val="28"/>
        </w:rPr>
        <w:t>йка</w:t>
      </w:r>
      <w:r>
        <w:rPr>
          <w:rFonts w:ascii="Arial" w:hAnsi="Arial" w:cs="Arial"/>
          <w:szCs w:val="28"/>
        </w:rPr>
        <w:t>.</w:t>
      </w:r>
    </w:p>
    <w:p w:rsidR="00712E58" w:rsidRDefault="00712E58" w:rsidP="00712E58">
      <w:pPr>
        <w:numPr>
          <w:ilvl w:val="0"/>
          <w:numId w:val="1"/>
        </w:numPr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 xml:space="preserve">Передать вышеуказанное имущество в оперативное управление МКУ Новоключевского сельсовета «Культурно-досуговый центр», </w:t>
      </w:r>
      <w:proofErr w:type="gramStart"/>
      <w:r>
        <w:rPr>
          <w:rFonts w:ascii="Arial" w:hAnsi="Arial" w:cs="Arial"/>
          <w:szCs w:val="28"/>
        </w:rPr>
        <w:t>согласно приложения</w:t>
      </w:r>
      <w:proofErr w:type="gramEnd"/>
      <w:r>
        <w:rPr>
          <w:rFonts w:ascii="Arial" w:hAnsi="Arial" w:cs="Arial"/>
          <w:szCs w:val="28"/>
        </w:rPr>
        <w:t xml:space="preserve"> № 1.</w:t>
      </w:r>
    </w:p>
    <w:p w:rsidR="00712E58" w:rsidRDefault="00712E58" w:rsidP="00712E58">
      <w:pPr>
        <w:numPr>
          <w:ilvl w:val="0"/>
          <w:numId w:val="1"/>
        </w:numPr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 xml:space="preserve">Специалисту земельных и имущественных отношений </w:t>
      </w:r>
      <w:r>
        <w:rPr>
          <w:rFonts w:ascii="Arial" w:hAnsi="Arial" w:cs="Arial"/>
          <w:szCs w:val="28"/>
        </w:rPr>
        <w:t>Гончаровой Т.А</w:t>
      </w:r>
      <w:r>
        <w:rPr>
          <w:rFonts w:ascii="Arial" w:hAnsi="Arial" w:cs="Arial"/>
          <w:szCs w:val="28"/>
        </w:rPr>
        <w:t>. подготовить передаточный акт имущества, указанного в пункте 1 настоящего распоряжения и произвести необходимые изменения в Реестре муниципального имущества Новоключевского сельсовета.</w:t>
      </w:r>
    </w:p>
    <w:p w:rsidR="00712E58" w:rsidRDefault="00712E58" w:rsidP="00712E58">
      <w:pPr>
        <w:numPr>
          <w:ilvl w:val="0"/>
          <w:numId w:val="1"/>
        </w:numPr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>Ведущему бухгалтеру Морозовой С.В. внести необходимые изменения в баланс МКУ Новоключевского сельсовета «Культурно-досуговый центр».</w:t>
      </w:r>
    </w:p>
    <w:p w:rsidR="00712E58" w:rsidRDefault="00712E58" w:rsidP="00712E58">
      <w:pPr>
        <w:numPr>
          <w:ilvl w:val="0"/>
          <w:numId w:val="1"/>
        </w:numPr>
        <w:rPr>
          <w:rFonts w:ascii="Arial" w:hAnsi="Arial" w:cs="Arial"/>
          <w:szCs w:val="28"/>
        </w:rPr>
      </w:pPr>
      <w:proofErr w:type="gramStart"/>
      <w:r>
        <w:rPr>
          <w:rFonts w:ascii="Arial" w:hAnsi="Arial" w:cs="Arial"/>
          <w:szCs w:val="28"/>
        </w:rPr>
        <w:t>Контроль за</w:t>
      </w:r>
      <w:proofErr w:type="gramEnd"/>
      <w:r>
        <w:rPr>
          <w:rFonts w:ascii="Arial" w:hAnsi="Arial" w:cs="Arial"/>
          <w:szCs w:val="28"/>
        </w:rPr>
        <w:t xml:space="preserve"> исполнением распоряжения возложить на директора МКУ Новоключевского сельсовета «Культурно-досуговый центр».</w:t>
      </w:r>
    </w:p>
    <w:p w:rsidR="00712E58" w:rsidRDefault="00712E58" w:rsidP="00712E58">
      <w:pPr>
        <w:ind w:left="360"/>
        <w:rPr>
          <w:rFonts w:ascii="Arial" w:hAnsi="Arial" w:cs="Arial"/>
          <w:szCs w:val="28"/>
        </w:rPr>
      </w:pPr>
    </w:p>
    <w:p w:rsidR="00712E58" w:rsidRDefault="00712E58" w:rsidP="00712E58">
      <w:pPr>
        <w:rPr>
          <w:rFonts w:ascii="Arial" w:hAnsi="Arial" w:cs="Arial"/>
          <w:szCs w:val="28"/>
        </w:rPr>
      </w:pPr>
    </w:p>
    <w:p w:rsidR="00712E58" w:rsidRDefault="00712E58" w:rsidP="00712E58">
      <w:pPr>
        <w:rPr>
          <w:rFonts w:ascii="Arial" w:hAnsi="Arial" w:cs="Arial"/>
          <w:szCs w:val="28"/>
        </w:rPr>
      </w:pPr>
    </w:p>
    <w:p w:rsidR="00712E58" w:rsidRDefault="00712E58" w:rsidP="00712E58">
      <w:pPr>
        <w:rPr>
          <w:rFonts w:ascii="Arial" w:hAnsi="Arial" w:cs="Arial"/>
          <w:szCs w:val="28"/>
        </w:rPr>
      </w:pPr>
    </w:p>
    <w:p w:rsidR="00712E58" w:rsidRDefault="00712E58" w:rsidP="00712E58">
      <w:pPr>
        <w:rPr>
          <w:rFonts w:ascii="Arial" w:hAnsi="Arial" w:cs="Arial"/>
          <w:szCs w:val="28"/>
        </w:rPr>
      </w:pPr>
    </w:p>
    <w:p w:rsidR="00712E58" w:rsidRDefault="00712E58" w:rsidP="00712E58">
      <w:pPr>
        <w:rPr>
          <w:rFonts w:ascii="Arial" w:hAnsi="Arial" w:cs="Arial"/>
          <w:szCs w:val="28"/>
        </w:rPr>
      </w:pPr>
    </w:p>
    <w:p w:rsidR="00712E58" w:rsidRDefault="00712E58" w:rsidP="00712E58">
      <w:pPr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 xml:space="preserve">Глава Новоключевского сельсовета                          </w:t>
      </w:r>
      <w:r>
        <w:rPr>
          <w:rFonts w:ascii="Arial" w:hAnsi="Arial" w:cs="Arial"/>
          <w:szCs w:val="28"/>
        </w:rPr>
        <w:t>М.В. Лымарь</w:t>
      </w:r>
    </w:p>
    <w:p w:rsidR="00712E58" w:rsidRDefault="00712E58" w:rsidP="00712E58">
      <w:pPr>
        <w:jc w:val="center"/>
        <w:rPr>
          <w:rFonts w:ascii="Arial" w:hAnsi="Arial" w:cs="Arial"/>
          <w:szCs w:val="28"/>
        </w:rPr>
      </w:pPr>
    </w:p>
    <w:p w:rsidR="00712E58" w:rsidRDefault="00712E58" w:rsidP="00712E58">
      <w:pPr>
        <w:jc w:val="center"/>
        <w:rPr>
          <w:rFonts w:ascii="Arial" w:hAnsi="Arial" w:cs="Arial"/>
          <w:szCs w:val="28"/>
        </w:rPr>
      </w:pPr>
    </w:p>
    <w:p w:rsidR="00712E58" w:rsidRDefault="00712E58" w:rsidP="00712E58">
      <w:pPr>
        <w:jc w:val="center"/>
        <w:rPr>
          <w:rFonts w:ascii="Arial" w:hAnsi="Arial" w:cs="Arial"/>
          <w:szCs w:val="28"/>
        </w:rPr>
      </w:pPr>
    </w:p>
    <w:p w:rsidR="00712E58" w:rsidRDefault="00712E58" w:rsidP="00712E58">
      <w:pPr>
        <w:jc w:val="center"/>
        <w:rPr>
          <w:rFonts w:ascii="Arial" w:hAnsi="Arial" w:cs="Arial"/>
          <w:szCs w:val="28"/>
        </w:rPr>
      </w:pPr>
    </w:p>
    <w:p w:rsidR="00712E58" w:rsidRDefault="00712E58" w:rsidP="00712E58">
      <w:pPr>
        <w:jc w:val="center"/>
        <w:rPr>
          <w:rFonts w:ascii="Arial" w:hAnsi="Arial" w:cs="Arial"/>
          <w:szCs w:val="28"/>
        </w:rPr>
      </w:pPr>
    </w:p>
    <w:p w:rsidR="00712E58" w:rsidRDefault="00712E58" w:rsidP="00712E58">
      <w:pPr>
        <w:jc w:val="center"/>
        <w:rPr>
          <w:rFonts w:ascii="Arial" w:hAnsi="Arial" w:cs="Arial"/>
          <w:szCs w:val="28"/>
        </w:rPr>
      </w:pPr>
    </w:p>
    <w:p w:rsidR="00712E58" w:rsidRDefault="00712E58" w:rsidP="00712E58">
      <w:pPr>
        <w:jc w:val="center"/>
        <w:rPr>
          <w:rFonts w:ascii="Arial" w:hAnsi="Arial" w:cs="Arial"/>
          <w:szCs w:val="28"/>
        </w:rPr>
      </w:pPr>
    </w:p>
    <w:p w:rsidR="00712E58" w:rsidRDefault="00712E58" w:rsidP="00712E58">
      <w:pPr>
        <w:jc w:val="center"/>
        <w:rPr>
          <w:rFonts w:ascii="Arial" w:hAnsi="Arial" w:cs="Arial"/>
          <w:szCs w:val="28"/>
        </w:rPr>
      </w:pPr>
    </w:p>
    <w:p w:rsidR="00712E58" w:rsidRDefault="00712E58" w:rsidP="00712E58">
      <w:pPr>
        <w:jc w:val="right"/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lastRenderedPageBreak/>
        <w:t>Приложение № 1</w:t>
      </w:r>
    </w:p>
    <w:p w:rsidR="00712E58" w:rsidRDefault="00712E58" w:rsidP="00712E58">
      <w:pPr>
        <w:jc w:val="right"/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 xml:space="preserve">К распоряжению от </w:t>
      </w:r>
      <w:r>
        <w:rPr>
          <w:rFonts w:ascii="Arial" w:hAnsi="Arial" w:cs="Arial"/>
          <w:szCs w:val="28"/>
        </w:rPr>
        <w:t>01.09.2017</w:t>
      </w:r>
      <w:r>
        <w:rPr>
          <w:rFonts w:ascii="Arial" w:hAnsi="Arial" w:cs="Arial"/>
          <w:szCs w:val="28"/>
        </w:rPr>
        <w:t xml:space="preserve"> г. № </w:t>
      </w:r>
      <w:r>
        <w:rPr>
          <w:rFonts w:ascii="Arial" w:hAnsi="Arial" w:cs="Arial"/>
          <w:szCs w:val="28"/>
        </w:rPr>
        <w:t>79а</w:t>
      </w:r>
    </w:p>
    <w:p w:rsidR="00712E58" w:rsidRDefault="00712E58" w:rsidP="00712E58">
      <w:pPr>
        <w:jc w:val="right"/>
        <w:rPr>
          <w:rFonts w:ascii="Arial" w:hAnsi="Arial" w:cs="Arial"/>
          <w:szCs w:val="28"/>
        </w:rPr>
      </w:pPr>
    </w:p>
    <w:p w:rsidR="00712E58" w:rsidRDefault="00712E58" w:rsidP="00712E58">
      <w:pPr>
        <w:jc w:val="right"/>
        <w:rPr>
          <w:rFonts w:ascii="Arial" w:hAnsi="Arial" w:cs="Arial"/>
          <w:szCs w:val="28"/>
        </w:rPr>
      </w:pPr>
    </w:p>
    <w:p w:rsidR="00712E58" w:rsidRDefault="00712E58" w:rsidP="00712E58">
      <w:pPr>
        <w:ind w:left="720"/>
        <w:jc w:val="center"/>
        <w:rPr>
          <w:rFonts w:ascii="Arial" w:hAnsi="Arial" w:cs="Arial"/>
          <w:b/>
          <w:szCs w:val="28"/>
        </w:rPr>
      </w:pPr>
      <w:r>
        <w:rPr>
          <w:rFonts w:ascii="Arial" w:hAnsi="Arial" w:cs="Arial"/>
          <w:b/>
          <w:szCs w:val="28"/>
        </w:rPr>
        <w:t>Перечень имущества, подлежащего передаче в оперативное управление МКУ Новоключевского сельсовета «Культурно-досуговый центр»</w:t>
      </w:r>
    </w:p>
    <w:p w:rsidR="00712E58" w:rsidRDefault="00712E58" w:rsidP="00712E58">
      <w:pPr>
        <w:ind w:left="720"/>
        <w:rPr>
          <w:sz w:val="28"/>
          <w:szCs w:val="28"/>
        </w:rPr>
      </w:pPr>
    </w:p>
    <w:p w:rsidR="00712E58" w:rsidRDefault="00712E58" w:rsidP="00712E58">
      <w:pPr>
        <w:ind w:left="720"/>
        <w:rPr>
          <w:sz w:val="28"/>
          <w:szCs w:val="28"/>
        </w:rPr>
      </w:pPr>
    </w:p>
    <w:p w:rsidR="00712E58" w:rsidRDefault="00712E58" w:rsidP="00712E58">
      <w:pPr>
        <w:ind w:left="720"/>
        <w:rPr>
          <w:sz w:val="28"/>
          <w:szCs w:val="28"/>
        </w:rPr>
      </w:pPr>
    </w:p>
    <w:tbl>
      <w:tblPr>
        <w:tblW w:w="0" w:type="auto"/>
        <w:tblInd w:w="95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99"/>
        <w:gridCol w:w="2932"/>
        <w:gridCol w:w="1888"/>
        <w:gridCol w:w="2233"/>
      </w:tblGrid>
      <w:tr w:rsidR="00712E58" w:rsidTr="00712E58"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2E58" w:rsidRDefault="00712E58">
            <w:pPr>
              <w:jc w:val="center"/>
              <w:rPr>
                <w:rFonts w:ascii="Arial" w:hAnsi="Arial" w:cs="Arial"/>
                <w:b/>
                <w:szCs w:val="28"/>
              </w:rPr>
            </w:pPr>
            <w:r>
              <w:rPr>
                <w:rFonts w:ascii="Arial" w:hAnsi="Arial" w:cs="Arial"/>
                <w:b/>
                <w:szCs w:val="28"/>
              </w:rPr>
              <w:t xml:space="preserve">№ </w:t>
            </w:r>
            <w:proofErr w:type="gramStart"/>
            <w:r>
              <w:rPr>
                <w:rFonts w:ascii="Arial" w:hAnsi="Arial" w:cs="Arial"/>
                <w:b/>
                <w:szCs w:val="28"/>
              </w:rPr>
              <w:t>п</w:t>
            </w:r>
            <w:proofErr w:type="gramEnd"/>
            <w:r>
              <w:rPr>
                <w:rFonts w:ascii="Arial" w:hAnsi="Arial" w:cs="Arial"/>
                <w:b/>
                <w:szCs w:val="28"/>
              </w:rPr>
              <w:t>/п</w:t>
            </w:r>
          </w:p>
        </w:tc>
        <w:tc>
          <w:tcPr>
            <w:tcW w:w="2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2E58" w:rsidRDefault="00712E58">
            <w:pPr>
              <w:jc w:val="center"/>
              <w:rPr>
                <w:rFonts w:ascii="Arial" w:hAnsi="Arial" w:cs="Arial"/>
                <w:b/>
                <w:szCs w:val="28"/>
              </w:rPr>
            </w:pPr>
            <w:r>
              <w:rPr>
                <w:rFonts w:ascii="Arial" w:hAnsi="Arial" w:cs="Arial"/>
                <w:b/>
                <w:szCs w:val="28"/>
              </w:rPr>
              <w:t>Наименование</w:t>
            </w:r>
          </w:p>
        </w:tc>
        <w:tc>
          <w:tcPr>
            <w:tcW w:w="1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2E58" w:rsidRDefault="00712E58">
            <w:pPr>
              <w:jc w:val="center"/>
              <w:rPr>
                <w:rFonts w:ascii="Arial" w:hAnsi="Arial" w:cs="Arial"/>
                <w:b/>
                <w:szCs w:val="28"/>
              </w:rPr>
            </w:pPr>
            <w:r>
              <w:rPr>
                <w:rFonts w:ascii="Arial" w:hAnsi="Arial" w:cs="Arial"/>
                <w:b/>
                <w:szCs w:val="28"/>
              </w:rPr>
              <w:t>Общее количество (шт.)</w:t>
            </w:r>
          </w:p>
        </w:tc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2E58" w:rsidRDefault="00712E58">
            <w:pPr>
              <w:jc w:val="center"/>
              <w:rPr>
                <w:rFonts w:ascii="Arial" w:hAnsi="Arial" w:cs="Arial"/>
                <w:b/>
                <w:szCs w:val="28"/>
              </w:rPr>
            </w:pPr>
            <w:r>
              <w:rPr>
                <w:rFonts w:ascii="Arial" w:hAnsi="Arial" w:cs="Arial"/>
                <w:b/>
                <w:szCs w:val="28"/>
              </w:rPr>
              <w:t>Первоначальная стоимость (руб.)</w:t>
            </w:r>
          </w:p>
        </w:tc>
      </w:tr>
      <w:tr w:rsidR="00712E58" w:rsidTr="00712E58"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2E58" w:rsidRDefault="00712E58">
            <w:pPr>
              <w:jc w:val="center"/>
              <w:rPr>
                <w:rFonts w:ascii="Arial" w:hAnsi="Arial" w:cs="Arial"/>
                <w:szCs w:val="28"/>
              </w:rPr>
            </w:pPr>
            <w:r>
              <w:rPr>
                <w:rFonts w:ascii="Arial" w:hAnsi="Arial" w:cs="Arial"/>
                <w:szCs w:val="28"/>
              </w:rPr>
              <w:t>1</w:t>
            </w:r>
          </w:p>
        </w:tc>
        <w:tc>
          <w:tcPr>
            <w:tcW w:w="2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2E58" w:rsidRDefault="00712E58">
            <w:pPr>
              <w:jc w:val="center"/>
              <w:rPr>
                <w:rFonts w:ascii="Arial" w:hAnsi="Arial" w:cs="Arial"/>
                <w:szCs w:val="28"/>
              </w:rPr>
            </w:pPr>
            <w:r>
              <w:rPr>
                <w:rFonts w:ascii="Arial" w:hAnsi="Arial" w:cs="Arial"/>
                <w:szCs w:val="28"/>
              </w:rPr>
              <w:t>Библиотечный фонд</w:t>
            </w:r>
          </w:p>
        </w:tc>
        <w:tc>
          <w:tcPr>
            <w:tcW w:w="1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2E58" w:rsidRDefault="00712E58">
            <w:pPr>
              <w:jc w:val="center"/>
              <w:rPr>
                <w:rFonts w:ascii="Arial" w:hAnsi="Arial" w:cs="Arial"/>
                <w:szCs w:val="28"/>
              </w:rPr>
            </w:pPr>
            <w:r>
              <w:rPr>
                <w:rFonts w:ascii="Arial" w:hAnsi="Arial" w:cs="Arial"/>
                <w:szCs w:val="28"/>
              </w:rPr>
              <w:t>7</w:t>
            </w:r>
          </w:p>
        </w:tc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2E58" w:rsidRDefault="00712E58">
            <w:pPr>
              <w:jc w:val="center"/>
              <w:rPr>
                <w:rFonts w:ascii="Arial" w:hAnsi="Arial" w:cs="Arial"/>
                <w:szCs w:val="28"/>
              </w:rPr>
            </w:pPr>
            <w:r>
              <w:rPr>
                <w:rFonts w:ascii="Arial" w:hAnsi="Arial" w:cs="Arial"/>
                <w:szCs w:val="28"/>
              </w:rPr>
              <w:t>9 300,21</w:t>
            </w:r>
          </w:p>
        </w:tc>
      </w:tr>
      <w:tr w:rsidR="00712E58" w:rsidTr="00712E58"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2E58" w:rsidRDefault="00712E58">
            <w:pPr>
              <w:jc w:val="center"/>
              <w:rPr>
                <w:rFonts w:ascii="Arial" w:hAnsi="Arial" w:cs="Arial"/>
                <w:szCs w:val="28"/>
              </w:rPr>
            </w:pPr>
          </w:p>
        </w:tc>
        <w:tc>
          <w:tcPr>
            <w:tcW w:w="2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2E58" w:rsidRDefault="00712E58">
            <w:pPr>
              <w:jc w:val="center"/>
              <w:rPr>
                <w:rFonts w:ascii="Arial" w:hAnsi="Arial" w:cs="Arial"/>
                <w:szCs w:val="28"/>
              </w:rPr>
            </w:pPr>
            <w:r>
              <w:rPr>
                <w:rFonts w:ascii="Arial" w:hAnsi="Arial" w:cs="Arial"/>
                <w:szCs w:val="28"/>
              </w:rPr>
              <w:t>ИТОГО:</w:t>
            </w:r>
          </w:p>
        </w:tc>
        <w:tc>
          <w:tcPr>
            <w:tcW w:w="1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2E58" w:rsidRDefault="00712E58">
            <w:pPr>
              <w:jc w:val="center"/>
              <w:rPr>
                <w:rFonts w:ascii="Arial" w:hAnsi="Arial" w:cs="Arial"/>
                <w:szCs w:val="28"/>
              </w:rPr>
            </w:pPr>
          </w:p>
        </w:tc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2E58" w:rsidRDefault="00712E58">
            <w:pPr>
              <w:jc w:val="center"/>
              <w:rPr>
                <w:rFonts w:ascii="Arial" w:hAnsi="Arial" w:cs="Arial"/>
                <w:szCs w:val="28"/>
              </w:rPr>
            </w:pPr>
            <w:r>
              <w:rPr>
                <w:rFonts w:ascii="Arial" w:hAnsi="Arial" w:cs="Arial"/>
                <w:szCs w:val="28"/>
              </w:rPr>
              <w:t>9 300,21</w:t>
            </w:r>
          </w:p>
        </w:tc>
      </w:tr>
    </w:tbl>
    <w:p w:rsidR="00712E58" w:rsidRDefault="00712E58" w:rsidP="00712E58">
      <w:pPr>
        <w:rPr>
          <w:sz w:val="28"/>
          <w:szCs w:val="28"/>
        </w:rPr>
      </w:pPr>
    </w:p>
    <w:p w:rsidR="00712E58" w:rsidRDefault="00712E58" w:rsidP="00712E58">
      <w:pPr>
        <w:jc w:val="center"/>
        <w:rPr>
          <w:sz w:val="28"/>
          <w:szCs w:val="28"/>
        </w:rPr>
      </w:pPr>
    </w:p>
    <w:p w:rsidR="00712E58" w:rsidRDefault="00712E58" w:rsidP="00712E58">
      <w:pPr>
        <w:rPr>
          <w:b/>
          <w:sz w:val="28"/>
          <w:szCs w:val="28"/>
        </w:rPr>
      </w:pPr>
    </w:p>
    <w:p w:rsidR="00712E58" w:rsidRDefault="00712E58" w:rsidP="00712E58">
      <w:pPr>
        <w:rPr>
          <w:sz w:val="28"/>
          <w:szCs w:val="28"/>
        </w:rPr>
      </w:pPr>
    </w:p>
    <w:p w:rsidR="00712E58" w:rsidRDefault="00712E58" w:rsidP="00712E58">
      <w:pPr>
        <w:rPr>
          <w:sz w:val="28"/>
          <w:szCs w:val="28"/>
        </w:rPr>
      </w:pPr>
    </w:p>
    <w:p w:rsidR="00712E58" w:rsidRDefault="00712E58" w:rsidP="00712E58">
      <w:pPr>
        <w:rPr>
          <w:sz w:val="28"/>
          <w:szCs w:val="28"/>
        </w:rPr>
      </w:pPr>
    </w:p>
    <w:p w:rsidR="00712E58" w:rsidRDefault="00712E58" w:rsidP="00712E58">
      <w:pPr>
        <w:rPr>
          <w:sz w:val="28"/>
          <w:szCs w:val="28"/>
        </w:rPr>
      </w:pPr>
    </w:p>
    <w:p w:rsidR="00712E58" w:rsidRDefault="00712E58" w:rsidP="00712E58">
      <w:pPr>
        <w:rPr>
          <w:sz w:val="28"/>
          <w:szCs w:val="28"/>
        </w:rPr>
      </w:pPr>
    </w:p>
    <w:p w:rsidR="00712E58" w:rsidRDefault="00712E58" w:rsidP="00712E58">
      <w:pPr>
        <w:rPr>
          <w:sz w:val="28"/>
          <w:szCs w:val="28"/>
        </w:rPr>
      </w:pPr>
    </w:p>
    <w:p w:rsidR="00712E58" w:rsidRDefault="00712E58" w:rsidP="00712E58">
      <w:pPr>
        <w:rPr>
          <w:sz w:val="28"/>
          <w:szCs w:val="28"/>
        </w:rPr>
      </w:pPr>
    </w:p>
    <w:p w:rsidR="00712E58" w:rsidRDefault="00712E58" w:rsidP="00712E58">
      <w:pPr>
        <w:rPr>
          <w:sz w:val="28"/>
          <w:szCs w:val="28"/>
        </w:rPr>
      </w:pPr>
    </w:p>
    <w:p w:rsidR="00712E58" w:rsidRDefault="00712E58" w:rsidP="00712E58">
      <w:pPr>
        <w:rPr>
          <w:sz w:val="28"/>
          <w:szCs w:val="28"/>
        </w:rPr>
      </w:pPr>
    </w:p>
    <w:p w:rsidR="00712E58" w:rsidRDefault="00712E58" w:rsidP="00712E58">
      <w:pPr>
        <w:rPr>
          <w:sz w:val="28"/>
          <w:szCs w:val="28"/>
        </w:rPr>
      </w:pPr>
    </w:p>
    <w:p w:rsidR="00712E58" w:rsidRDefault="00712E58" w:rsidP="00712E58">
      <w:pPr>
        <w:rPr>
          <w:sz w:val="28"/>
          <w:szCs w:val="28"/>
        </w:rPr>
      </w:pPr>
    </w:p>
    <w:p w:rsidR="00712E58" w:rsidRDefault="00712E58" w:rsidP="00712E58">
      <w:pPr>
        <w:rPr>
          <w:sz w:val="28"/>
          <w:szCs w:val="28"/>
        </w:rPr>
      </w:pPr>
    </w:p>
    <w:p w:rsidR="00712E58" w:rsidRDefault="00712E58" w:rsidP="00712E58">
      <w:pPr>
        <w:rPr>
          <w:sz w:val="28"/>
          <w:szCs w:val="28"/>
        </w:rPr>
      </w:pPr>
    </w:p>
    <w:p w:rsidR="00712E58" w:rsidRDefault="00712E58" w:rsidP="00712E58">
      <w:pPr>
        <w:rPr>
          <w:sz w:val="28"/>
          <w:szCs w:val="28"/>
        </w:rPr>
      </w:pPr>
    </w:p>
    <w:p w:rsidR="00712E58" w:rsidRDefault="00712E58" w:rsidP="00712E58">
      <w:pPr>
        <w:rPr>
          <w:sz w:val="28"/>
          <w:szCs w:val="28"/>
        </w:rPr>
      </w:pPr>
    </w:p>
    <w:p w:rsidR="00712E58" w:rsidRDefault="00712E58" w:rsidP="00712E58">
      <w:pPr>
        <w:rPr>
          <w:sz w:val="28"/>
          <w:szCs w:val="28"/>
        </w:rPr>
      </w:pPr>
    </w:p>
    <w:p w:rsidR="00712E58" w:rsidRDefault="00712E58" w:rsidP="00712E58">
      <w:pPr>
        <w:rPr>
          <w:sz w:val="28"/>
          <w:szCs w:val="28"/>
        </w:rPr>
      </w:pPr>
    </w:p>
    <w:p w:rsidR="00712E58" w:rsidRDefault="00712E58" w:rsidP="00712E58">
      <w:pPr>
        <w:rPr>
          <w:sz w:val="28"/>
          <w:szCs w:val="28"/>
        </w:rPr>
      </w:pPr>
    </w:p>
    <w:p w:rsidR="00712E58" w:rsidRDefault="00712E58" w:rsidP="00712E58">
      <w:pPr>
        <w:rPr>
          <w:sz w:val="28"/>
          <w:szCs w:val="28"/>
        </w:rPr>
      </w:pPr>
    </w:p>
    <w:p w:rsidR="00712E58" w:rsidRDefault="00712E58" w:rsidP="00712E58">
      <w:pPr>
        <w:rPr>
          <w:sz w:val="28"/>
          <w:szCs w:val="28"/>
        </w:rPr>
      </w:pPr>
    </w:p>
    <w:p w:rsidR="00712E58" w:rsidRDefault="00712E58" w:rsidP="00712E58">
      <w:pPr>
        <w:rPr>
          <w:sz w:val="28"/>
          <w:szCs w:val="28"/>
        </w:rPr>
      </w:pPr>
    </w:p>
    <w:p w:rsidR="00712E58" w:rsidRDefault="00712E58" w:rsidP="00712E58">
      <w:pPr>
        <w:rPr>
          <w:sz w:val="28"/>
          <w:szCs w:val="28"/>
        </w:rPr>
      </w:pPr>
    </w:p>
    <w:p w:rsidR="00712E58" w:rsidRDefault="00712E58" w:rsidP="00712E58">
      <w:pPr>
        <w:rPr>
          <w:sz w:val="28"/>
          <w:szCs w:val="28"/>
        </w:rPr>
      </w:pPr>
    </w:p>
    <w:p w:rsidR="00712E58" w:rsidRDefault="00712E58" w:rsidP="00712E58">
      <w:pPr>
        <w:rPr>
          <w:sz w:val="28"/>
          <w:szCs w:val="28"/>
        </w:rPr>
      </w:pPr>
    </w:p>
    <w:p w:rsidR="00712E58" w:rsidRDefault="00712E58" w:rsidP="00712E58">
      <w:pPr>
        <w:rPr>
          <w:sz w:val="28"/>
          <w:szCs w:val="28"/>
        </w:rPr>
      </w:pPr>
    </w:p>
    <w:p w:rsidR="00712E58" w:rsidRDefault="00712E58" w:rsidP="00712E58">
      <w:pPr>
        <w:rPr>
          <w:sz w:val="28"/>
          <w:szCs w:val="28"/>
        </w:rPr>
      </w:pPr>
    </w:p>
    <w:p w:rsidR="00712E58" w:rsidRDefault="00712E58" w:rsidP="00712E58">
      <w:pPr>
        <w:rPr>
          <w:sz w:val="28"/>
          <w:szCs w:val="28"/>
        </w:rPr>
      </w:pPr>
    </w:p>
    <w:p w:rsidR="00712E58" w:rsidRDefault="00712E58" w:rsidP="00712E58">
      <w:pPr>
        <w:rPr>
          <w:sz w:val="28"/>
          <w:szCs w:val="28"/>
        </w:rPr>
      </w:pPr>
    </w:p>
    <w:p w:rsidR="00712E58" w:rsidRDefault="00712E58" w:rsidP="00712E58">
      <w:pPr>
        <w:rPr>
          <w:rFonts w:ascii="Arial" w:hAnsi="Arial" w:cs="Arial"/>
          <w:szCs w:val="28"/>
        </w:rPr>
      </w:pPr>
    </w:p>
    <w:p w:rsidR="00712E58" w:rsidRDefault="00712E58" w:rsidP="00712E58">
      <w:pPr>
        <w:rPr>
          <w:rFonts w:ascii="Arial" w:hAnsi="Arial" w:cs="Arial"/>
          <w:szCs w:val="28"/>
        </w:rPr>
      </w:pPr>
    </w:p>
    <w:p w:rsidR="00712E58" w:rsidRDefault="00712E58" w:rsidP="00712E58">
      <w:pPr>
        <w:jc w:val="right"/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>01.09.2017</w:t>
      </w:r>
      <w:r>
        <w:rPr>
          <w:rFonts w:ascii="Arial" w:hAnsi="Arial" w:cs="Arial"/>
          <w:szCs w:val="28"/>
        </w:rPr>
        <w:t xml:space="preserve">г. </w:t>
      </w:r>
    </w:p>
    <w:p w:rsidR="00712E58" w:rsidRDefault="00712E58" w:rsidP="00712E58">
      <w:pPr>
        <w:jc w:val="center"/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>ПЕРЕДАТОЧНЫЙ АКТ № 1</w:t>
      </w:r>
    </w:p>
    <w:p w:rsidR="00712E58" w:rsidRDefault="00712E58" w:rsidP="00712E58">
      <w:pPr>
        <w:jc w:val="center"/>
        <w:rPr>
          <w:rFonts w:ascii="Arial" w:hAnsi="Arial" w:cs="Arial"/>
          <w:szCs w:val="28"/>
        </w:rPr>
      </w:pPr>
    </w:p>
    <w:p w:rsidR="00712E58" w:rsidRDefault="00712E58" w:rsidP="00712E58">
      <w:pPr>
        <w:rPr>
          <w:rFonts w:ascii="Arial" w:hAnsi="Arial" w:cs="Arial"/>
          <w:szCs w:val="28"/>
        </w:rPr>
      </w:pPr>
      <w:proofErr w:type="gramStart"/>
      <w:r>
        <w:rPr>
          <w:rFonts w:ascii="Arial" w:hAnsi="Arial" w:cs="Arial"/>
          <w:szCs w:val="28"/>
        </w:rPr>
        <w:t xml:space="preserve">Мы, нижеподписавшиеся, Администрация Новоключевского сельсовета, в лице Главы – </w:t>
      </w:r>
      <w:r>
        <w:rPr>
          <w:rFonts w:ascii="Arial" w:hAnsi="Arial" w:cs="Arial"/>
          <w:szCs w:val="28"/>
        </w:rPr>
        <w:t>Лымарь Марины Владимировны</w:t>
      </w:r>
      <w:r>
        <w:rPr>
          <w:rFonts w:ascii="Arial" w:hAnsi="Arial" w:cs="Arial"/>
          <w:szCs w:val="28"/>
        </w:rPr>
        <w:t xml:space="preserve">, действующей на основании Устава и Положения по управлению и распоряжению имуществом, находящимся в муниципальной собственности Новоключевского сельсовета с передающей стороны, и директор МКУ Новоключевского сельсовета «Культурно-досуговый центр» Кузьмина Надежда Ильинична, действующая на основании Устава, с принимающей стороны, во исполнение распоряжения Администрации Новоключевского сельсовета от </w:t>
      </w:r>
      <w:r w:rsidR="00C107FC">
        <w:rPr>
          <w:rFonts w:ascii="Arial" w:hAnsi="Arial" w:cs="Arial"/>
          <w:szCs w:val="28"/>
        </w:rPr>
        <w:t>01.09.2017</w:t>
      </w:r>
      <w:r>
        <w:rPr>
          <w:rFonts w:ascii="Arial" w:hAnsi="Arial" w:cs="Arial"/>
          <w:szCs w:val="28"/>
        </w:rPr>
        <w:t xml:space="preserve">г. № </w:t>
      </w:r>
      <w:r w:rsidR="00C107FC">
        <w:rPr>
          <w:rFonts w:ascii="Arial" w:hAnsi="Arial" w:cs="Arial"/>
          <w:szCs w:val="28"/>
        </w:rPr>
        <w:t>79а</w:t>
      </w:r>
      <w:bookmarkStart w:id="0" w:name="_GoBack"/>
      <w:bookmarkEnd w:id="0"/>
      <w:r>
        <w:rPr>
          <w:rFonts w:ascii="Arial" w:hAnsi="Arial" w:cs="Arial"/>
          <w:szCs w:val="28"/>
        </w:rPr>
        <w:t xml:space="preserve"> «О приеме</w:t>
      </w:r>
      <w:proofErr w:type="gramEnd"/>
      <w:r>
        <w:rPr>
          <w:rFonts w:ascii="Arial" w:hAnsi="Arial" w:cs="Arial"/>
          <w:szCs w:val="28"/>
        </w:rPr>
        <w:t xml:space="preserve"> в муниципальную собственность имущества и передачи его в оперативное управление МКУ Новоключевского сельсовета «Культурно-досуговый центр», составили настоящий акт имущества о том, что первый передал, а второй принял имущество в оперативное управление МКУ Новоключевского сельсовета «Культурно-досуговый центр» общей первоначальной стоимостью </w:t>
      </w:r>
      <w:r>
        <w:rPr>
          <w:rFonts w:ascii="Arial" w:hAnsi="Arial" w:cs="Arial"/>
          <w:szCs w:val="28"/>
        </w:rPr>
        <w:t>9 300,21</w:t>
      </w:r>
      <w:r>
        <w:rPr>
          <w:rFonts w:ascii="Arial" w:hAnsi="Arial" w:cs="Arial"/>
          <w:szCs w:val="28"/>
        </w:rPr>
        <w:t xml:space="preserve"> (</w:t>
      </w:r>
      <w:r>
        <w:rPr>
          <w:rFonts w:ascii="Arial" w:hAnsi="Arial" w:cs="Arial"/>
          <w:szCs w:val="28"/>
        </w:rPr>
        <w:t>Девять</w:t>
      </w:r>
      <w:r>
        <w:rPr>
          <w:rFonts w:ascii="Arial" w:hAnsi="Arial" w:cs="Arial"/>
          <w:szCs w:val="28"/>
        </w:rPr>
        <w:t xml:space="preserve"> тысяч </w:t>
      </w:r>
      <w:r>
        <w:rPr>
          <w:rFonts w:ascii="Arial" w:hAnsi="Arial" w:cs="Arial"/>
          <w:szCs w:val="28"/>
        </w:rPr>
        <w:t>триста</w:t>
      </w:r>
      <w:r>
        <w:rPr>
          <w:rFonts w:ascii="Arial" w:hAnsi="Arial" w:cs="Arial"/>
          <w:szCs w:val="28"/>
        </w:rPr>
        <w:t>) рубл</w:t>
      </w:r>
      <w:r>
        <w:rPr>
          <w:rFonts w:ascii="Arial" w:hAnsi="Arial" w:cs="Arial"/>
          <w:szCs w:val="28"/>
        </w:rPr>
        <w:t>ей</w:t>
      </w:r>
      <w:r>
        <w:rPr>
          <w:rFonts w:ascii="Arial" w:hAnsi="Arial" w:cs="Arial"/>
          <w:szCs w:val="28"/>
        </w:rPr>
        <w:t xml:space="preserve"> </w:t>
      </w:r>
      <w:r>
        <w:rPr>
          <w:rFonts w:ascii="Arial" w:hAnsi="Arial" w:cs="Arial"/>
          <w:szCs w:val="28"/>
        </w:rPr>
        <w:t xml:space="preserve">21 </w:t>
      </w:r>
      <w:proofErr w:type="spellStart"/>
      <w:r>
        <w:rPr>
          <w:rFonts w:ascii="Arial" w:hAnsi="Arial" w:cs="Arial"/>
          <w:szCs w:val="28"/>
        </w:rPr>
        <w:t>коппейка</w:t>
      </w:r>
      <w:proofErr w:type="spellEnd"/>
      <w:r>
        <w:rPr>
          <w:rFonts w:ascii="Arial" w:hAnsi="Arial" w:cs="Arial"/>
          <w:szCs w:val="28"/>
        </w:rPr>
        <w:t>.</w:t>
      </w:r>
    </w:p>
    <w:p w:rsidR="00712E58" w:rsidRDefault="00712E58" w:rsidP="00712E58">
      <w:pPr>
        <w:rPr>
          <w:rFonts w:ascii="Arial" w:hAnsi="Arial" w:cs="Arial"/>
          <w:szCs w:val="28"/>
        </w:rPr>
      </w:pPr>
    </w:p>
    <w:p w:rsidR="00712E58" w:rsidRDefault="00712E58" w:rsidP="00712E58">
      <w:pPr>
        <w:rPr>
          <w:rFonts w:ascii="Arial" w:hAnsi="Arial" w:cs="Arial"/>
          <w:szCs w:val="28"/>
        </w:rPr>
      </w:pPr>
    </w:p>
    <w:p w:rsidR="00712E58" w:rsidRDefault="00712E58" w:rsidP="00712E58">
      <w:pPr>
        <w:rPr>
          <w:rFonts w:ascii="Arial" w:hAnsi="Arial" w:cs="Arial"/>
          <w:szCs w:val="28"/>
        </w:rPr>
      </w:pPr>
    </w:p>
    <w:tbl>
      <w:tblPr>
        <w:tblW w:w="0" w:type="auto"/>
        <w:tblInd w:w="95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99"/>
        <w:gridCol w:w="2932"/>
        <w:gridCol w:w="1888"/>
        <w:gridCol w:w="2165"/>
      </w:tblGrid>
      <w:tr w:rsidR="00712E58" w:rsidTr="00712E58"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2E58" w:rsidRDefault="00712E58">
            <w:pPr>
              <w:jc w:val="center"/>
              <w:rPr>
                <w:rFonts w:ascii="Arial" w:hAnsi="Arial" w:cs="Arial"/>
                <w:szCs w:val="28"/>
              </w:rPr>
            </w:pPr>
            <w:r>
              <w:rPr>
                <w:rFonts w:ascii="Arial" w:hAnsi="Arial" w:cs="Arial"/>
                <w:szCs w:val="28"/>
              </w:rPr>
              <w:t xml:space="preserve">№ </w:t>
            </w:r>
            <w:proofErr w:type="gramStart"/>
            <w:r>
              <w:rPr>
                <w:rFonts w:ascii="Arial" w:hAnsi="Arial" w:cs="Arial"/>
                <w:szCs w:val="28"/>
              </w:rPr>
              <w:t>п</w:t>
            </w:r>
            <w:proofErr w:type="gramEnd"/>
            <w:r>
              <w:rPr>
                <w:rFonts w:ascii="Arial" w:hAnsi="Arial" w:cs="Arial"/>
                <w:szCs w:val="28"/>
              </w:rPr>
              <w:t>/п</w:t>
            </w:r>
          </w:p>
        </w:tc>
        <w:tc>
          <w:tcPr>
            <w:tcW w:w="2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2E58" w:rsidRDefault="00712E58">
            <w:pPr>
              <w:jc w:val="center"/>
              <w:rPr>
                <w:rFonts w:ascii="Arial" w:hAnsi="Arial" w:cs="Arial"/>
                <w:szCs w:val="28"/>
              </w:rPr>
            </w:pPr>
            <w:r>
              <w:rPr>
                <w:rFonts w:ascii="Arial" w:hAnsi="Arial" w:cs="Arial"/>
                <w:szCs w:val="28"/>
              </w:rPr>
              <w:t>Наименование</w:t>
            </w:r>
          </w:p>
        </w:tc>
        <w:tc>
          <w:tcPr>
            <w:tcW w:w="1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2E58" w:rsidRDefault="00712E58">
            <w:pPr>
              <w:jc w:val="center"/>
              <w:rPr>
                <w:rFonts w:ascii="Arial" w:hAnsi="Arial" w:cs="Arial"/>
                <w:szCs w:val="28"/>
              </w:rPr>
            </w:pPr>
            <w:r>
              <w:rPr>
                <w:rFonts w:ascii="Arial" w:hAnsi="Arial" w:cs="Arial"/>
                <w:szCs w:val="28"/>
              </w:rPr>
              <w:t>Общее количество (шт.)</w:t>
            </w:r>
          </w:p>
        </w:tc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2E58" w:rsidRDefault="00712E58">
            <w:pPr>
              <w:jc w:val="center"/>
              <w:rPr>
                <w:rFonts w:ascii="Arial" w:hAnsi="Arial" w:cs="Arial"/>
                <w:szCs w:val="28"/>
              </w:rPr>
            </w:pPr>
            <w:r>
              <w:rPr>
                <w:rFonts w:ascii="Arial" w:hAnsi="Arial" w:cs="Arial"/>
                <w:szCs w:val="28"/>
              </w:rPr>
              <w:t>Первоначальная стоимость (руб.)</w:t>
            </w:r>
          </w:p>
        </w:tc>
      </w:tr>
      <w:tr w:rsidR="00712E58" w:rsidTr="00712E58"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2E58" w:rsidRDefault="00712E58">
            <w:pPr>
              <w:jc w:val="center"/>
              <w:rPr>
                <w:rFonts w:ascii="Arial" w:hAnsi="Arial" w:cs="Arial"/>
                <w:szCs w:val="28"/>
              </w:rPr>
            </w:pPr>
            <w:r>
              <w:rPr>
                <w:rFonts w:ascii="Arial" w:hAnsi="Arial" w:cs="Arial"/>
                <w:szCs w:val="28"/>
              </w:rPr>
              <w:t>1</w:t>
            </w:r>
          </w:p>
        </w:tc>
        <w:tc>
          <w:tcPr>
            <w:tcW w:w="2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2E58" w:rsidRDefault="00712E58">
            <w:pPr>
              <w:jc w:val="center"/>
              <w:rPr>
                <w:rFonts w:ascii="Arial" w:hAnsi="Arial" w:cs="Arial"/>
                <w:szCs w:val="28"/>
              </w:rPr>
            </w:pPr>
            <w:r>
              <w:rPr>
                <w:rFonts w:ascii="Arial" w:hAnsi="Arial" w:cs="Arial"/>
                <w:szCs w:val="28"/>
              </w:rPr>
              <w:t>Библиотечный фонд</w:t>
            </w:r>
          </w:p>
        </w:tc>
        <w:tc>
          <w:tcPr>
            <w:tcW w:w="1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2E58" w:rsidRDefault="00712E58">
            <w:pPr>
              <w:jc w:val="center"/>
              <w:rPr>
                <w:rFonts w:ascii="Arial" w:hAnsi="Arial" w:cs="Arial"/>
                <w:szCs w:val="28"/>
              </w:rPr>
            </w:pPr>
            <w:r>
              <w:rPr>
                <w:rFonts w:ascii="Arial" w:hAnsi="Arial" w:cs="Arial"/>
                <w:szCs w:val="28"/>
              </w:rPr>
              <w:t>7</w:t>
            </w:r>
          </w:p>
        </w:tc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2E58" w:rsidRDefault="00712E58">
            <w:pPr>
              <w:jc w:val="center"/>
              <w:rPr>
                <w:rFonts w:ascii="Arial" w:hAnsi="Arial" w:cs="Arial"/>
                <w:szCs w:val="28"/>
              </w:rPr>
            </w:pPr>
            <w:r>
              <w:rPr>
                <w:rFonts w:ascii="Arial" w:hAnsi="Arial" w:cs="Arial"/>
                <w:szCs w:val="28"/>
              </w:rPr>
              <w:t>9 300,21</w:t>
            </w:r>
          </w:p>
        </w:tc>
      </w:tr>
      <w:tr w:rsidR="00712E58" w:rsidTr="00712E58"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2E58" w:rsidRDefault="00712E58">
            <w:pPr>
              <w:jc w:val="center"/>
              <w:rPr>
                <w:rFonts w:ascii="Arial" w:hAnsi="Arial" w:cs="Arial"/>
                <w:szCs w:val="28"/>
              </w:rPr>
            </w:pPr>
          </w:p>
        </w:tc>
        <w:tc>
          <w:tcPr>
            <w:tcW w:w="2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2E58" w:rsidRDefault="00712E58">
            <w:pPr>
              <w:jc w:val="center"/>
              <w:rPr>
                <w:rFonts w:ascii="Arial" w:hAnsi="Arial" w:cs="Arial"/>
                <w:szCs w:val="28"/>
              </w:rPr>
            </w:pPr>
            <w:r>
              <w:rPr>
                <w:rFonts w:ascii="Arial" w:hAnsi="Arial" w:cs="Arial"/>
                <w:szCs w:val="28"/>
              </w:rPr>
              <w:t>ИТОГО:</w:t>
            </w:r>
          </w:p>
        </w:tc>
        <w:tc>
          <w:tcPr>
            <w:tcW w:w="1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2E58" w:rsidRDefault="00712E58">
            <w:pPr>
              <w:jc w:val="center"/>
              <w:rPr>
                <w:rFonts w:ascii="Arial" w:hAnsi="Arial" w:cs="Arial"/>
                <w:szCs w:val="28"/>
              </w:rPr>
            </w:pPr>
          </w:p>
        </w:tc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2E58" w:rsidRDefault="00712E58">
            <w:pPr>
              <w:jc w:val="center"/>
              <w:rPr>
                <w:rFonts w:ascii="Arial" w:hAnsi="Arial" w:cs="Arial"/>
                <w:szCs w:val="28"/>
              </w:rPr>
            </w:pPr>
            <w:r>
              <w:rPr>
                <w:rFonts w:ascii="Arial" w:hAnsi="Arial" w:cs="Arial"/>
                <w:szCs w:val="28"/>
              </w:rPr>
              <w:t>9 300,21</w:t>
            </w:r>
          </w:p>
        </w:tc>
      </w:tr>
    </w:tbl>
    <w:p w:rsidR="00712E58" w:rsidRDefault="00712E58" w:rsidP="00712E58">
      <w:pPr>
        <w:rPr>
          <w:rFonts w:ascii="Arial" w:hAnsi="Arial" w:cs="Arial"/>
          <w:szCs w:val="28"/>
        </w:rPr>
      </w:pPr>
    </w:p>
    <w:p w:rsidR="00712E58" w:rsidRDefault="00712E58" w:rsidP="00712E58">
      <w:pPr>
        <w:rPr>
          <w:rFonts w:ascii="Arial" w:hAnsi="Arial" w:cs="Arial"/>
          <w:szCs w:val="28"/>
        </w:rPr>
      </w:pPr>
    </w:p>
    <w:p w:rsidR="00712E58" w:rsidRDefault="00712E58" w:rsidP="00712E58">
      <w:pPr>
        <w:rPr>
          <w:rFonts w:ascii="Arial" w:hAnsi="Arial" w:cs="Arial"/>
          <w:szCs w:val="28"/>
        </w:rPr>
      </w:pPr>
    </w:p>
    <w:p w:rsidR="00712E58" w:rsidRDefault="00712E58" w:rsidP="00712E58">
      <w:pPr>
        <w:rPr>
          <w:rFonts w:ascii="Arial" w:hAnsi="Arial" w:cs="Arial"/>
          <w:szCs w:val="28"/>
        </w:rPr>
      </w:pPr>
    </w:p>
    <w:p w:rsidR="00712E58" w:rsidRDefault="00712E58" w:rsidP="00712E58">
      <w:pPr>
        <w:rPr>
          <w:rFonts w:ascii="Arial" w:hAnsi="Arial" w:cs="Arial"/>
          <w:szCs w:val="28"/>
        </w:rPr>
      </w:pPr>
    </w:p>
    <w:p w:rsidR="00712E58" w:rsidRDefault="00712E58" w:rsidP="00712E58">
      <w:pPr>
        <w:rPr>
          <w:rFonts w:ascii="Arial" w:hAnsi="Arial" w:cs="Arial"/>
          <w:szCs w:val="28"/>
        </w:rPr>
      </w:pPr>
    </w:p>
    <w:p w:rsidR="00712E58" w:rsidRDefault="00712E58" w:rsidP="00712E58">
      <w:pPr>
        <w:rPr>
          <w:rFonts w:ascii="Arial" w:hAnsi="Arial" w:cs="Arial"/>
          <w:szCs w:val="28"/>
        </w:rPr>
      </w:pPr>
    </w:p>
    <w:p w:rsidR="00712E58" w:rsidRDefault="00712E58" w:rsidP="00712E58">
      <w:pPr>
        <w:rPr>
          <w:rFonts w:ascii="Arial" w:hAnsi="Arial" w:cs="Arial"/>
          <w:szCs w:val="28"/>
        </w:rPr>
      </w:pPr>
    </w:p>
    <w:p w:rsidR="00712E58" w:rsidRDefault="00712E58" w:rsidP="00712E58">
      <w:pPr>
        <w:rPr>
          <w:rFonts w:ascii="Arial" w:hAnsi="Arial" w:cs="Arial"/>
          <w:szCs w:val="28"/>
        </w:rPr>
      </w:pPr>
    </w:p>
    <w:p w:rsidR="00712E58" w:rsidRDefault="00712E58" w:rsidP="00712E58">
      <w:pPr>
        <w:rPr>
          <w:rFonts w:ascii="Arial" w:hAnsi="Arial" w:cs="Arial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712E58" w:rsidTr="00712E58">
        <w:tc>
          <w:tcPr>
            <w:tcW w:w="4785" w:type="dxa"/>
          </w:tcPr>
          <w:p w:rsidR="00712E58" w:rsidRDefault="00712E58">
            <w:pPr>
              <w:rPr>
                <w:rFonts w:ascii="Arial" w:hAnsi="Arial" w:cs="Arial"/>
                <w:szCs w:val="28"/>
              </w:rPr>
            </w:pPr>
            <w:r>
              <w:rPr>
                <w:rFonts w:ascii="Arial" w:hAnsi="Arial" w:cs="Arial"/>
                <w:szCs w:val="28"/>
              </w:rPr>
              <w:t>Передал:</w:t>
            </w:r>
          </w:p>
          <w:p w:rsidR="00712E58" w:rsidRDefault="00712E58">
            <w:pPr>
              <w:rPr>
                <w:rFonts w:ascii="Arial" w:hAnsi="Arial" w:cs="Arial"/>
                <w:szCs w:val="28"/>
              </w:rPr>
            </w:pPr>
            <w:r>
              <w:rPr>
                <w:rFonts w:ascii="Arial" w:hAnsi="Arial" w:cs="Arial"/>
                <w:szCs w:val="28"/>
              </w:rPr>
              <w:t>Глава Новоключевского сельсовета</w:t>
            </w:r>
          </w:p>
          <w:p w:rsidR="00712E58" w:rsidRDefault="00712E58">
            <w:pPr>
              <w:rPr>
                <w:rFonts w:ascii="Arial" w:hAnsi="Arial" w:cs="Arial"/>
                <w:szCs w:val="28"/>
              </w:rPr>
            </w:pPr>
          </w:p>
          <w:p w:rsidR="00712E58" w:rsidRDefault="00712E58">
            <w:pPr>
              <w:rPr>
                <w:rFonts w:ascii="Arial" w:hAnsi="Arial" w:cs="Arial"/>
                <w:szCs w:val="28"/>
              </w:rPr>
            </w:pPr>
            <w:r>
              <w:rPr>
                <w:rFonts w:ascii="Arial" w:hAnsi="Arial" w:cs="Arial"/>
                <w:szCs w:val="28"/>
              </w:rPr>
              <w:t xml:space="preserve">______________ </w:t>
            </w:r>
            <w:r>
              <w:rPr>
                <w:rFonts w:ascii="Arial" w:hAnsi="Arial" w:cs="Arial"/>
                <w:szCs w:val="28"/>
              </w:rPr>
              <w:t>М.В. Лымарь</w:t>
            </w:r>
          </w:p>
          <w:p w:rsidR="00712E58" w:rsidRDefault="00712E58">
            <w:pPr>
              <w:rPr>
                <w:rFonts w:ascii="Arial" w:hAnsi="Arial" w:cs="Arial"/>
                <w:szCs w:val="28"/>
              </w:rPr>
            </w:pPr>
            <w:r>
              <w:rPr>
                <w:rFonts w:ascii="Arial" w:hAnsi="Arial" w:cs="Arial"/>
                <w:szCs w:val="28"/>
              </w:rPr>
              <w:t>М.П.</w:t>
            </w:r>
          </w:p>
        </w:tc>
        <w:tc>
          <w:tcPr>
            <w:tcW w:w="4786" w:type="dxa"/>
            <w:hideMark/>
          </w:tcPr>
          <w:p w:rsidR="00712E58" w:rsidRDefault="00712E58">
            <w:pPr>
              <w:jc w:val="right"/>
              <w:rPr>
                <w:rFonts w:ascii="Arial" w:hAnsi="Arial" w:cs="Arial"/>
                <w:szCs w:val="28"/>
              </w:rPr>
            </w:pPr>
            <w:r>
              <w:rPr>
                <w:rFonts w:ascii="Arial" w:hAnsi="Arial" w:cs="Arial"/>
                <w:szCs w:val="28"/>
              </w:rPr>
              <w:t>Принял:</w:t>
            </w:r>
          </w:p>
          <w:p w:rsidR="00712E58" w:rsidRDefault="00712E58">
            <w:pPr>
              <w:jc w:val="right"/>
              <w:rPr>
                <w:rFonts w:ascii="Arial" w:hAnsi="Arial" w:cs="Arial"/>
                <w:szCs w:val="28"/>
              </w:rPr>
            </w:pPr>
            <w:r>
              <w:rPr>
                <w:rFonts w:ascii="Arial" w:hAnsi="Arial" w:cs="Arial"/>
                <w:szCs w:val="28"/>
              </w:rPr>
              <w:t>Директор МКУ Новоключевского Сельсовета «КДЦ»</w:t>
            </w:r>
          </w:p>
          <w:p w:rsidR="00712E58" w:rsidRDefault="00712E58">
            <w:pPr>
              <w:jc w:val="right"/>
              <w:rPr>
                <w:rFonts w:ascii="Arial" w:hAnsi="Arial" w:cs="Arial"/>
                <w:szCs w:val="28"/>
              </w:rPr>
            </w:pPr>
            <w:r>
              <w:rPr>
                <w:rFonts w:ascii="Arial" w:hAnsi="Arial" w:cs="Arial"/>
                <w:szCs w:val="28"/>
              </w:rPr>
              <w:t>________________Н.И. Кузьмина</w:t>
            </w:r>
          </w:p>
          <w:p w:rsidR="00712E58" w:rsidRDefault="00712E58">
            <w:pPr>
              <w:tabs>
                <w:tab w:val="left" w:pos="1185"/>
              </w:tabs>
              <w:rPr>
                <w:rFonts w:ascii="Arial" w:hAnsi="Arial" w:cs="Arial"/>
                <w:szCs w:val="28"/>
              </w:rPr>
            </w:pPr>
            <w:r>
              <w:rPr>
                <w:rFonts w:ascii="Arial" w:hAnsi="Arial" w:cs="Arial"/>
                <w:szCs w:val="28"/>
              </w:rPr>
              <w:tab/>
              <w:t>М.П.</w:t>
            </w:r>
          </w:p>
        </w:tc>
      </w:tr>
    </w:tbl>
    <w:p w:rsidR="00712E58" w:rsidRDefault="00712E58" w:rsidP="00712E58">
      <w:pPr>
        <w:rPr>
          <w:rFonts w:ascii="Arial" w:hAnsi="Arial" w:cs="Arial"/>
          <w:szCs w:val="28"/>
        </w:rPr>
      </w:pPr>
    </w:p>
    <w:p w:rsidR="00D67CBF" w:rsidRDefault="00D67CBF"/>
    <w:sectPr w:rsidR="00D67CB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094F8F"/>
    <w:multiLevelType w:val="hybridMultilevel"/>
    <w:tmpl w:val="30A6985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2E58"/>
    <w:rsid w:val="00712E58"/>
    <w:rsid w:val="00C107FC"/>
    <w:rsid w:val="00D67C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2E58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2E58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6697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480</Words>
  <Characters>2741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3215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2017-10-03T05:14:00Z</dcterms:created>
  <dcterms:modified xsi:type="dcterms:W3CDTF">2017-10-03T05:27:00Z</dcterms:modified>
</cp:coreProperties>
</file>