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3D" w:rsidRPr="002D503D" w:rsidRDefault="002D503D" w:rsidP="002D503D">
      <w:pPr>
        <w:shd w:val="clear" w:color="auto" w:fill="FFFFFF"/>
        <w:autoSpaceDE w:val="0"/>
        <w:autoSpaceDN w:val="0"/>
        <w:adjustRightInd w:val="0"/>
        <w:spacing w:line="319" w:lineRule="exac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2D503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АДМИНИСТРАЦИЯ НОВОКЛЮЧЕВСКОГО СЕЛЬСОВЕТА КУПИНСКОГО РАЙОНА НОВОСИБИРСКОЙ ОБЛАСТИ</w:t>
      </w:r>
    </w:p>
    <w:p w:rsidR="002D503D" w:rsidRDefault="002D503D">
      <w:pPr>
        <w:pStyle w:val="20"/>
        <w:shd w:val="clear" w:color="auto" w:fill="auto"/>
        <w:spacing w:after="170" w:line="260" w:lineRule="exact"/>
        <w:ind w:right="160"/>
      </w:pPr>
    </w:p>
    <w:p w:rsidR="002D503D" w:rsidRDefault="002D503D">
      <w:pPr>
        <w:pStyle w:val="20"/>
        <w:shd w:val="clear" w:color="auto" w:fill="auto"/>
        <w:spacing w:after="170" w:line="260" w:lineRule="exact"/>
        <w:ind w:right="160"/>
      </w:pPr>
    </w:p>
    <w:p w:rsidR="00C05B62" w:rsidRDefault="00703D81">
      <w:pPr>
        <w:pStyle w:val="20"/>
        <w:shd w:val="clear" w:color="auto" w:fill="auto"/>
        <w:spacing w:after="170" w:line="260" w:lineRule="exact"/>
        <w:ind w:right="160"/>
      </w:pPr>
      <w:r>
        <w:t>ПОСТАНОВЛЕНИЕ</w:t>
      </w:r>
    </w:p>
    <w:p w:rsidR="00C05B62" w:rsidRDefault="00703D81">
      <w:pPr>
        <w:pStyle w:val="30"/>
        <w:shd w:val="clear" w:color="auto" w:fill="auto"/>
        <w:spacing w:before="0" w:after="160" w:line="260" w:lineRule="exact"/>
        <w:ind w:right="160"/>
      </w:pPr>
      <w:r>
        <w:t xml:space="preserve">От </w:t>
      </w:r>
      <w:r w:rsidR="0075781C">
        <w:t>1</w:t>
      </w:r>
      <w:r>
        <w:t>9.08.2016 №</w:t>
      </w:r>
      <w:r w:rsidR="0075781C">
        <w:t xml:space="preserve"> 68</w:t>
      </w:r>
    </w:p>
    <w:p w:rsidR="00C05B62" w:rsidRDefault="00703D81">
      <w:pPr>
        <w:pStyle w:val="30"/>
        <w:shd w:val="clear" w:color="auto" w:fill="auto"/>
        <w:spacing w:before="0" w:after="0" w:line="260" w:lineRule="exact"/>
        <w:ind w:right="160"/>
      </w:pPr>
      <w:r>
        <w:t>О проведен</w:t>
      </w:r>
      <w:proofErr w:type="gramStart"/>
      <w:r>
        <w:t>ии ау</w:t>
      </w:r>
      <w:proofErr w:type="gramEnd"/>
      <w:r>
        <w:t>кциона по продаже права на заключение договора</w:t>
      </w:r>
    </w:p>
    <w:p w:rsidR="00C05B62" w:rsidRDefault="00703D81">
      <w:pPr>
        <w:pStyle w:val="30"/>
        <w:shd w:val="clear" w:color="auto" w:fill="auto"/>
        <w:spacing w:before="0" w:after="298" w:line="260" w:lineRule="exact"/>
        <w:ind w:right="160"/>
      </w:pPr>
      <w:r>
        <w:t>аренды земельных участков</w:t>
      </w:r>
    </w:p>
    <w:p w:rsidR="00C05B62" w:rsidRDefault="00703D81">
      <w:pPr>
        <w:pStyle w:val="1"/>
        <w:shd w:val="clear" w:color="auto" w:fill="auto"/>
        <w:spacing w:before="0"/>
        <w:ind w:left="180" w:right="20" w:firstLine="560"/>
      </w:pPr>
      <w:proofErr w:type="gramStart"/>
      <w:r>
        <w:t>В соответствии со ст. 39.11 Земельного кодекса Российской Федерации, руководствуясь федеральными законами Российской Федерации от 26.07.2006 г. № 135-ФЗ «О защите конкуренции», Приказом ФАС от 10.02.2010г. № 67 «О порядке проведения конкурсов,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>
        <w:t xml:space="preserve">, и </w:t>
      </w:r>
      <w:proofErr w:type="gramStart"/>
      <w:r>
        <w:t>перечне</w:t>
      </w:r>
      <w:proofErr w:type="gramEnd"/>
      <w: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конкурса», Уставом Новоключевского сельсовета Купинского района</w:t>
      </w:r>
    </w:p>
    <w:p w:rsidR="00C05B62" w:rsidRDefault="00703D81">
      <w:pPr>
        <w:pStyle w:val="30"/>
        <w:shd w:val="clear" w:color="auto" w:fill="auto"/>
        <w:spacing w:before="0" w:after="0" w:line="319" w:lineRule="exact"/>
        <w:ind w:right="160"/>
      </w:pPr>
      <w:r>
        <w:rPr>
          <w:rStyle w:val="33pt"/>
          <w:b/>
          <w:bCs/>
        </w:rPr>
        <w:t>ПОСТАНОВЛЯЕТ:</w:t>
      </w:r>
    </w:p>
    <w:p w:rsidR="00C05B62" w:rsidRDefault="00703D81">
      <w:pPr>
        <w:pStyle w:val="1"/>
        <w:numPr>
          <w:ilvl w:val="0"/>
          <w:numId w:val="1"/>
        </w:numPr>
        <w:shd w:val="clear" w:color="auto" w:fill="auto"/>
        <w:spacing w:before="0"/>
        <w:ind w:left="180" w:right="20" w:firstLine="560"/>
      </w:pPr>
      <w:r>
        <w:t xml:space="preserve"> Провести аукцион по продаже права на заключение договора аренды земельных участков на территории Новоключевского сельсовета Купинского района Новосибирской области, </w:t>
      </w:r>
      <w:proofErr w:type="gramStart"/>
      <w:r>
        <w:t>согласно Приложения</w:t>
      </w:r>
      <w:proofErr w:type="gramEnd"/>
      <w:r>
        <w:t xml:space="preserve"> 1.</w:t>
      </w:r>
    </w:p>
    <w:p w:rsidR="00C05B62" w:rsidRDefault="00703D81">
      <w:pPr>
        <w:pStyle w:val="1"/>
        <w:numPr>
          <w:ilvl w:val="0"/>
          <w:numId w:val="1"/>
        </w:numPr>
        <w:shd w:val="clear" w:color="auto" w:fill="auto"/>
        <w:spacing w:before="0"/>
        <w:ind w:left="180" w:right="20" w:firstLine="560"/>
      </w:pPr>
      <w:r>
        <w:t xml:space="preserve"> Установить начальный размер годовой арендной платы в соответствии с отчетом независимого оценщика.</w:t>
      </w:r>
    </w:p>
    <w:p w:rsidR="00C05B62" w:rsidRDefault="00703D81">
      <w:pPr>
        <w:pStyle w:val="1"/>
        <w:numPr>
          <w:ilvl w:val="0"/>
          <w:numId w:val="1"/>
        </w:numPr>
        <w:shd w:val="clear" w:color="auto" w:fill="auto"/>
        <w:spacing w:before="0"/>
        <w:ind w:left="180" w:right="20" w:firstLine="560"/>
      </w:pPr>
      <w:r>
        <w:t xml:space="preserve"> Установить величину повышения размера стоимости земельных участков (шаг аукциона) - 5% от начального размера платы.</w:t>
      </w:r>
    </w:p>
    <w:p w:rsidR="00C05B62" w:rsidRDefault="00703D81">
      <w:pPr>
        <w:pStyle w:val="1"/>
        <w:numPr>
          <w:ilvl w:val="0"/>
          <w:numId w:val="1"/>
        </w:numPr>
        <w:shd w:val="clear" w:color="auto" w:fill="auto"/>
        <w:spacing w:before="0"/>
        <w:ind w:left="180" w:right="20" w:firstLine="560"/>
      </w:pPr>
      <w:r>
        <w:t xml:space="preserve"> Утвердить условия и извещение о проведен</w:t>
      </w:r>
      <w:proofErr w:type="gramStart"/>
      <w:r>
        <w:t>ии ау</w:t>
      </w:r>
      <w:proofErr w:type="gramEnd"/>
      <w:r>
        <w:t>кциона по продаже права на заключение договора аренды земельного участка на территории Новоключевского сельсовета Купинского района Новосибирской области, согласно Приложения 2.</w:t>
      </w:r>
    </w:p>
    <w:p w:rsidR="00C05B62" w:rsidRDefault="00703D81">
      <w:pPr>
        <w:pStyle w:val="1"/>
        <w:numPr>
          <w:ilvl w:val="0"/>
          <w:numId w:val="1"/>
        </w:numPr>
        <w:shd w:val="clear" w:color="auto" w:fill="auto"/>
        <w:spacing w:before="0"/>
        <w:ind w:left="180" w:right="20" w:firstLine="560"/>
      </w:pPr>
      <w:r>
        <w:t xml:space="preserve"> Утвердить форму заявки </w:t>
      </w:r>
      <w:proofErr w:type="gramStart"/>
      <w:r>
        <w:t>на участие в аукционе по продаже права на заключение договора аренды земельного участка на территории</w:t>
      </w:r>
      <w:proofErr w:type="gramEnd"/>
      <w:r>
        <w:t xml:space="preserve"> Новоключевского сельсовета Купинского района Новосибирской области, согласно Приложения 3.</w:t>
      </w:r>
    </w:p>
    <w:p w:rsidR="00C05B62" w:rsidRDefault="00703D81">
      <w:pPr>
        <w:pStyle w:val="1"/>
        <w:numPr>
          <w:ilvl w:val="0"/>
          <w:numId w:val="1"/>
        </w:numPr>
        <w:shd w:val="clear" w:color="auto" w:fill="auto"/>
        <w:spacing w:before="0"/>
        <w:ind w:left="180" w:right="20" w:firstLine="560"/>
      </w:pPr>
      <w:r>
        <w:t xml:space="preserve"> Специалисту Николенко Т.А. произвести публикацию объявления о проведен</w:t>
      </w:r>
      <w:proofErr w:type="gramStart"/>
      <w:r>
        <w:t>ии ау</w:t>
      </w:r>
      <w:proofErr w:type="gramEnd"/>
      <w:r>
        <w:t xml:space="preserve">кциона в периодическом печатном издании администрации Новоключевского сельсовета «Муниципальные ведомости» и на официальном сайте администрации Новоключевского сельсовета Купинского района в сети Интернет </w:t>
      </w:r>
      <w:r w:rsidRPr="002D503D">
        <w:rPr>
          <w:lang w:val="en-US" w:eastAsia="en-US" w:bidi="en-US"/>
        </w:rPr>
        <w:t>http</w:t>
      </w:r>
      <w:r w:rsidRPr="002D503D">
        <w:rPr>
          <w:lang w:eastAsia="en-US" w:bidi="en-US"/>
        </w:rPr>
        <w:t>://</w:t>
      </w:r>
      <w:r w:rsidRPr="002D503D">
        <w:rPr>
          <w:lang w:val="en-US" w:eastAsia="en-US" w:bidi="en-US"/>
        </w:rPr>
        <w:t>www</w:t>
      </w:r>
      <w:r w:rsidRPr="002D503D">
        <w:rPr>
          <w:lang w:eastAsia="en-US" w:bidi="en-US"/>
        </w:rPr>
        <w:t>.</w:t>
      </w:r>
      <w:proofErr w:type="spellStart"/>
      <w:r w:rsidRPr="002D503D">
        <w:rPr>
          <w:lang w:val="en-US" w:eastAsia="en-US" w:bidi="en-US"/>
        </w:rPr>
        <w:t>novolyuchi</w:t>
      </w:r>
      <w:proofErr w:type="spellEnd"/>
      <w:r w:rsidRPr="002D503D">
        <w:rPr>
          <w:lang w:eastAsia="en-US" w:bidi="en-US"/>
        </w:rPr>
        <w:t>.</w:t>
      </w:r>
      <w:proofErr w:type="spellStart"/>
      <w:r w:rsidRPr="002D503D">
        <w:rPr>
          <w:lang w:val="en-US" w:eastAsia="en-US" w:bidi="en-US"/>
        </w:rPr>
        <w:t>ru</w:t>
      </w:r>
      <w:proofErr w:type="spellEnd"/>
      <w:r w:rsidRPr="002D503D">
        <w:rPr>
          <w:lang w:eastAsia="en-US" w:bidi="en-US"/>
        </w:rPr>
        <w:t xml:space="preserve"> </w:t>
      </w:r>
      <w:r>
        <w:t>в разделе «Продажа и аренда земельных участков и муниципального имущества».</w:t>
      </w:r>
    </w:p>
    <w:p w:rsidR="00C05B62" w:rsidRDefault="00703D81">
      <w:pPr>
        <w:pStyle w:val="1"/>
        <w:numPr>
          <w:ilvl w:val="0"/>
          <w:numId w:val="1"/>
        </w:numPr>
        <w:shd w:val="clear" w:color="auto" w:fill="auto"/>
        <w:spacing w:before="0" w:after="287"/>
        <w:ind w:left="180" w:right="20" w:firstLine="56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05B62" w:rsidRDefault="00703D81">
      <w:pPr>
        <w:pStyle w:val="1"/>
        <w:shd w:val="clear" w:color="auto" w:fill="auto"/>
        <w:tabs>
          <w:tab w:val="left" w:pos="7875"/>
        </w:tabs>
        <w:spacing w:before="0" w:after="153" w:line="260" w:lineRule="exact"/>
        <w:ind w:left="20"/>
      </w:pPr>
      <w:r>
        <w:t>Г лава Новоключевского сельсовета</w:t>
      </w:r>
      <w:r>
        <w:tab/>
        <w:t>П.Н. Панина</w:t>
      </w:r>
    </w:p>
    <w:p w:rsidR="00C05B62" w:rsidRDefault="002D503D">
      <w:pPr>
        <w:pStyle w:val="40"/>
        <w:shd w:val="clear" w:color="auto" w:fill="auto"/>
        <w:spacing w:before="0"/>
        <w:ind w:left="20" w:right="8300"/>
        <w:rPr>
          <w:rStyle w:val="47pt"/>
        </w:rPr>
      </w:pPr>
      <w:r>
        <w:t xml:space="preserve">Е.Н. Медведева </w:t>
      </w:r>
      <w:r w:rsidR="00703D81">
        <w:rPr>
          <w:rStyle w:val="47pt"/>
        </w:rPr>
        <w:t>8</w:t>
      </w:r>
      <w:r w:rsidR="00703D81">
        <w:rPr>
          <w:rStyle w:val="455pt"/>
        </w:rPr>
        <w:t>(</w:t>
      </w:r>
      <w:r w:rsidR="00703D81">
        <w:rPr>
          <w:rStyle w:val="47pt"/>
        </w:rPr>
        <w:t>383</w:t>
      </w:r>
      <w:r w:rsidR="00703D81">
        <w:rPr>
          <w:rStyle w:val="455pt"/>
        </w:rPr>
        <w:t>-</w:t>
      </w:r>
      <w:r w:rsidR="00703D81">
        <w:rPr>
          <w:rStyle w:val="47pt"/>
        </w:rPr>
        <w:t>58</w:t>
      </w:r>
      <w:r w:rsidR="00703D81">
        <w:rPr>
          <w:rStyle w:val="455pt"/>
        </w:rPr>
        <w:t>)</w:t>
      </w:r>
      <w:r w:rsidR="00703D81">
        <w:rPr>
          <w:rStyle w:val="47pt"/>
        </w:rPr>
        <w:t>27-43</w:t>
      </w: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Pr="002D503D" w:rsidRDefault="002D503D" w:rsidP="002D503D">
      <w:pPr>
        <w:spacing w:line="252" w:lineRule="exact"/>
        <w:ind w:left="6260" w:right="140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D503D"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1 к постановлению администрации Новоключевского</w:t>
      </w:r>
    </w:p>
    <w:p w:rsidR="002D503D" w:rsidRPr="002D503D" w:rsidRDefault="002D503D" w:rsidP="002D503D">
      <w:pPr>
        <w:spacing w:line="252" w:lineRule="exact"/>
        <w:ind w:right="140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2D503D">
        <w:rPr>
          <w:rFonts w:ascii="Times New Roman" w:eastAsia="Times New Roman" w:hAnsi="Times New Roman" w:cs="Times New Roman"/>
          <w:sz w:val="21"/>
          <w:szCs w:val="21"/>
        </w:rPr>
        <w:t>сельсовета</w:t>
      </w:r>
    </w:p>
    <w:p w:rsidR="002D503D" w:rsidRPr="002D503D" w:rsidRDefault="0075781C" w:rsidP="002D503D">
      <w:pPr>
        <w:framePr w:w="9552" w:wrap="notBeside" w:vAnchor="text" w:hAnchor="text" w:xAlign="center" w:y="1"/>
        <w:spacing w:line="210" w:lineRule="exact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от 19.08.2016г№ 68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5515"/>
        <w:gridCol w:w="3451"/>
      </w:tblGrid>
      <w:tr w:rsidR="002D503D" w:rsidRPr="002D503D" w:rsidTr="00BD4760">
        <w:trPr>
          <w:trHeight w:hRule="exact" w:val="60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503D" w:rsidRPr="002D503D" w:rsidRDefault="002D503D" w:rsidP="002D503D">
            <w:pPr>
              <w:framePr w:w="9552" w:wrap="notBeside" w:vAnchor="text" w:hAnchor="text" w:xAlign="center" w:y="1"/>
              <w:spacing w:after="60" w:line="22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03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М</w:t>
            </w:r>
          </w:p>
          <w:p w:rsidR="002D503D" w:rsidRPr="002D503D" w:rsidRDefault="002D503D" w:rsidP="002D503D">
            <w:pPr>
              <w:framePr w:w="9552" w:wrap="notBeside" w:vAnchor="text" w:hAnchor="text" w:xAlign="center" w:y="1"/>
              <w:spacing w:before="60" w:line="22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2D503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</w:t>
            </w:r>
            <w:proofErr w:type="gramEnd"/>
            <w:r w:rsidRPr="002D503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503D" w:rsidRPr="002D503D" w:rsidRDefault="002D503D" w:rsidP="002D503D">
            <w:pPr>
              <w:framePr w:w="9552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 местонахождение объекта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503D" w:rsidRPr="002D503D" w:rsidRDefault="002D503D" w:rsidP="002D503D">
            <w:pPr>
              <w:framePr w:w="9552" w:wrap="notBeside" w:vAnchor="text" w:hAnchor="text" w:xAlign="center" w:y="1"/>
              <w:spacing w:line="293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разрешённого использования</w:t>
            </w:r>
          </w:p>
        </w:tc>
      </w:tr>
      <w:tr w:rsidR="002D503D" w:rsidRPr="002D503D" w:rsidTr="00BD4760">
        <w:trPr>
          <w:trHeight w:hRule="exact" w:val="119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503D" w:rsidRPr="002D503D" w:rsidRDefault="002D503D" w:rsidP="002D503D">
            <w:pPr>
              <w:framePr w:w="9552" w:wrap="notBeside" w:vAnchor="text" w:hAnchor="text" w:xAlign="center" w:y="1"/>
              <w:spacing w:line="22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03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503D" w:rsidRPr="002D503D" w:rsidRDefault="002D503D" w:rsidP="0075781C">
            <w:pPr>
              <w:framePr w:w="9552" w:wrap="notBeside" w:vAnchor="text" w:hAnchor="text" w:xAlign="center" w:y="1"/>
              <w:spacing w:line="29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Земельный участок с </w:t>
            </w:r>
            <w:r w:rsidR="0075781C">
              <w:rPr>
                <w:rFonts w:ascii="Times New Roman" w:eastAsia="Times New Roman" w:hAnsi="Times New Roman" w:cs="Times New Roman"/>
                <w:sz w:val="21"/>
                <w:szCs w:val="21"/>
              </w:rPr>
              <w:t>кадастровым номером 54:15:023401</w:t>
            </w:r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  <w:r w:rsidR="0075781C">
              <w:rPr>
                <w:rFonts w:ascii="Times New Roman" w:eastAsia="Times New Roman" w:hAnsi="Times New Roman" w:cs="Times New Roman"/>
                <w:sz w:val="21"/>
                <w:szCs w:val="21"/>
              </w:rPr>
              <w:t>257</w:t>
            </w:r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площадью </w:t>
            </w:r>
            <w:r w:rsidR="0075781C">
              <w:rPr>
                <w:rFonts w:ascii="Times New Roman" w:eastAsia="Times New Roman" w:hAnsi="Times New Roman" w:cs="Times New Roman"/>
                <w:sz w:val="21"/>
                <w:szCs w:val="21"/>
              </w:rPr>
              <w:t>1679</w:t>
            </w:r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., местоположением: Новосибирская область, </w:t>
            </w:r>
            <w:proofErr w:type="spellStart"/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>Купинский</w:t>
            </w:r>
            <w:proofErr w:type="spellEnd"/>
            <w:r w:rsidRPr="002D503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район, с. Новоключи, </w:t>
            </w:r>
            <w:r w:rsidR="0075781C">
              <w:rPr>
                <w:rFonts w:ascii="Times New Roman" w:eastAsia="Times New Roman" w:hAnsi="Times New Roman" w:cs="Times New Roman"/>
                <w:sz w:val="21"/>
                <w:szCs w:val="21"/>
              </w:rPr>
              <w:t>Набережная, 3а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03D" w:rsidRPr="002D503D" w:rsidRDefault="0075781C" w:rsidP="002D503D">
            <w:pPr>
              <w:framePr w:w="9552" w:wrap="notBeside" w:vAnchor="text" w:hAnchor="text" w:xAlign="center" w:y="1"/>
              <w:spacing w:line="21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Приусадебный участок личного подсобного хозяйства</w:t>
            </w:r>
          </w:p>
        </w:tc>
      </w:tr>
    </w:tbl>
    <w:p w:rsidR="002D503D" w:rsidRPr="002D503D" w:rsidRDefault="002D503D" w:rsidP="002D503D">
      <w:pPr>
        <w:rPr>
          <w:sz w:val="2"/>
          <w:szCs w:val="2"/>
        </w:rPr>
      </w:pPr>
    </w:p>
    <w:p w:rsidR="002D503D" w:rsidRPr="002D503D" w:rsidRDefault="002D503D" w:rsidP="002D503D">
      <w:pPr>
        <w:rPr>
          <w:sz w:val="2"/>
          <w:szCs w:val="2"/>
        </w:rPr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p w:rsidR="002D503D" w:rsidRPr="002D503D" w:rsidRDefault="002D503D" w:rsidP="002D503D">
      <w:pPr>
        <w:spacing w:line="252" w:lineRule="exact"/>
        <w:ind w:left="7980" w:right="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  <w:proofErr w:type="gramStart"/>
      <w:r w:rsidRPr="002D503D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2D503D" w:rsidRPr="002D503D" w:rsidRDefault="002D503D" w:rsidP="002D503D">
      <w:pPr>
        <w:spacing w:line="252" w:lineRule="exact"/>
        <w:ind w:left="6140" w:right="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Постановлению администрации Новоключевского</w:t>
      </w:r>
    </w:p>
    <w:p w:rsidR="002D503D" w:rsidRPr="002D503D" w:rsidRDefault="0075781C" w:rsidP="002D503D">
      <w:pPr>
        <w:spacing w:after="266" w:line="252" w:lineRule="exact"/>
        <w:ind w:left="7300" w:right="20" w:firstLine="10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сельсовета от 19.08.2016г. № 68</w:t>
      </w:r>
    </w:p>
    <w:p w:rsidR="002D503D" w:rsidRPr="002D503D" w:rsidRDefault="002D503D" w:rsidP="002D503D">
      <w:pPr>
        <w:spacing w:after="13" w:line="220" w:lineRule="exact"/>
        <w:ind w:left="20" w:firstLine="3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Условия проведения аукциона по продаже </w:t>
      </w:r>
      <w:r w:rsidRPr="002D503D">
        <w:rPr>
          <w:rFonts w:ascii="Times New Roman" w:eastAsia="Times New Roman" w:hAnsi="Times New Roman" w:cs="Times New Roman"/>
          <w:b/>
          <w:bCs/>
          <w:sz w:val="22"/>
          <w:szCs w:val="22"/>
        </w:rPr>
        <w:t>права на заключение договоров аренды</w:t>
      </w:r>
    </w:p>
    <w:p w:rsidR="002D503D" w:rsidRPr="002D503D" w:rsidRDefault="002D503D" w:rsidP="002D503D">
      <w:pPr>
        <w:spacing w:after="142" w:line="220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D503D">
        <w:rPr>
          <w:rFonts w:ascii="Times New Roman" w:eastAsia="Times New Roman" w:hAnsi="Times New Roman" w:cs="Times New Roman"/>
          <w:b/>
          <w:bCs/>
          <w:sz w:val="22"/>
          <w:szCs w:val="22"/>
        </w:rPr>
        <w:t>земельных участков</w:t>
      </w:r>
    </w:p>
    <w:p w:rsidR="002D503D" w:rsidRPr="002D503D" w:rsidRDefault="002D503D" w:rsidP="002D503D">
      <w:pPr>
        <w:numPr>
          <w:ilvl w:val="0"/>
          <w:numId w:val="2"/>
        </w:numPr>
        <w:spacing w:line="257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Организатор аукциона - администрация Новоключевского сельсовета Купинского района Новосибирской области. Аукцион является открытым по составу участников и по форме подачи предложений о цене.</w:t>
      </w:r>
    </w:p>
    <w:p w:rsidR="002D503D" w:rsidRPr="002D503D" w:rsidRDefault="002D503D" w:rsidP="002D503D">
      <w:pPr>
        <w:numPr>
          <w:ilvl w:val="0"/>
          <w:numId w:val="2"/>
        </w:numPr>
        <w:spacing w:line="257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Начальный размер стоимости земельных участков установлен на основании отчётов независимого оценщика об оценке рыночной стоимости годовой арендной платы земельных участков.</w:t>
      </w:r>
    </w:p>
    <w:p w:rsidR="002D503D" w:rsidRPr="002D503D" w:rsidRDefault="002D503D" w:rsidP="002D503D">
      <w:pPr>
        <w:numPr>
          <w:ilvl w:val="0"/>
          <w:numId w:val="2"/>
        </w:numPr>
        <w:spacing w:line="257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Наименование объекта и предмета торгов:</w:t>
      </w:r>
    </w:p>
    <w:p w:rsidR="002D503D" w:rsidRPr="002D503D" w:rsidRDefault="002D503D" w:rsidP="002D503D">
      <w:pPr>
        <w:spacing w:line="269" w:lineRule="exact"/>
        <w:ind w:left="20" w:right="20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Лот № 1 —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продажа права на заключение договора аренды земельного участка из земель населенного пункта с кадастровым номером 54:15:0234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01:257, площадью 1679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D503D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., местоположением: Новосибирская область, </w:t>
      </w:r>
      <w:proofErr w:type="spellStart"/>
      <w:r w:rsidRPr="002D503D">
        <w:rPr>
          <w:rFonts w:ascii="Times New Roman" w:eastAsia="Times New Roman" w:hAnsi="Times New Roman" w:cs="Times New Roman"/>
          <w:sz w:val="20"/>
          <w:szCs w:val="20"/>
        </w:rPr>
        <w:t>Купинский</w:t>
      </w:r>
      <w:proofErr w:type="spellEnd"/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район, </w:t>
      </w:r>
      <w:proofErr w:type="spellStart"/>
      <w:r w:rsidRPr="002D503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2D503D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2D503D">
        <w:rPr>
          <w:rFonts w:ascii="Times New Roman" w:eastAsia="Times New Roman" w:hAnsi="Times New Roman" w:cs="Times New Roman"/>
          <w:sz w:val="20"/>
          <w:szCs w:val="20"/>
        </w:rPr>
        <w:t>овоключи</w:t>
      </w:r>
      <w:proofErr w:type="spellEnd"/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D503D">
        <w:rPr>
          <w:rFonts w:ascii="Times New Roman" w:eastAsia="Times New Roman" w:hAnsi="Times New Roman" w:cs="Times New Roman"/>
          <w:sz w:val="20"/>
          <w:szCs w:val="20"/>
        </w:rPr>
        <w:t>ул.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Набережная</w:t>
      </w:r>
      <w:proofErr w:type="spellEnd"/>
      <w:r w:rsidR="0075781C">
        <w:rPr>
          <w:rFonts w:ascii="Times New Roman" w:eastAsia="Times New Roman" w:hAnsi="Times New Roman" w:cs="Times New Roman"/>
          <w:sz w:val="20"/>
          <w:szCs w:val="20"/>
        </w:rPr>
        <w:t>, 3а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вид разрешенного использования 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приусадебный участок личного подсобного хозяйства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. Начальный годовой размер арендной платы - 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3762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руб. (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 xml:space="preserve">три 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и семьсот шестьдесят два рубля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>) в год.</w:t>
      </w:r>
    </w:p>
    <w:p w:rsidR="002D503D" w:rsidRPr="002D503D" w:rsidRDefault="002D503D" w:rsidP="002D503D">
      <w:pPr>
        <w:numPr>
          <w:ilvl w:val="0"/>
          <w:numId w:val="2"/>
        </w:numPr>
        <w:spacing w:line="25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Задаток на участие в аукционе не предусмотрен.</w:t>
      </w:r>
    </w:p>
    <w:p w:rsidR="002D503D" w:rsidRPr="002D503D" w:rsidRDefault="002D503D" w:rsidP="002D503D">
      <w:pPr>
        <w:numPr>
          <w:ilvl w:val="0"/>
          <w:numId w:val="2"/>
        </w:numPr>
        <w:spacing w:line="276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Установить шаг аукциона - в размере 5 процентов от начальной суммы годовой арендной платы: Лот №1 - 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188-1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0руб. </w:t>
      </w:r>
      <w:proofErr w:type="gramStart"/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proofErr w:type="gramEnd"/>
      <w:r w:rsidR="0075781C">
        <w:rPr>
          <w:rFonts w:ascii="Times New Roman" w:eastAsia="Times New Roman" w:hAnsi="Times New Roman" w:cs="Times New Roman"/>
          <w:sz w:val="20"/>
          <w:szCs w:val="20"/>
        </w:rPr>
        <w:t>сто восемьдесят восемь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руб. 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>0 коп),</w:t>
      </w:r>
    </w:p>
    <w:p w:rsidR="002D503D" w:rsidRPr="002D503D" w:rsidRDefault="002D503D" w:rsidP="002D503D">
      <w:pPr>
        <w:numPr>
          <w:ilvl w:val="0"/>
          <w:numId w:val="2"/>
        </w:numPr>
        <w:spacing w:line="25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становить дату, время и место проведения аукциона- 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3 сентября 2016 года в 15 часов по местному времени в здании администрации Новоключевского сельсовета Купинского района - ул. </w:t>
      </w:r>
      <w:proofErr w:type="gramStart"/>
      <w:r w:rsidRPr="002D503D">
        <w:rPr>
          <w:rFonts w:ascii="Times New Roman" w:eastAsia="Times New Roman" w:hAnsi="Times New Roman" w:cs="Times New Roman"/>
          <w:sz w:val="20"/>
          <w:szCs w:val="20"/>
        </w:rPr>
        <w:t>Школьная</w:t>
      </w:r>
      <w:proofErr w:type="gramEnd"/>
      <w:r w:rsidRPr="002D503D">
        <w:rPr>
          <w:rFonts w:ascii="Times New Roman" w:eastAsia="Times New Roman" w:hAnsi="Times New Roman" w:cs="Times New Roman"/>
          <w:sz w:val="20"/>
          <w:szCs w:val="20"/>
        </w:rPr>
        <w:t>, 6, села Новоключи, Купинского района, Новосибирской области.</w:t>
      </w:r>
    </w:p>
    <w:p w:rsidR="002D503D" w:rsidRPr="002D503D" w:rsidRDefault="002D503D" w:rsidP="002D503D">
      <w:pPr>
        <w:numPr>
          <w:ilvl w:val="0"/>
          <w:numId w:val="2"/>
        </w:numPr>
        <w:spacing w:line="25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Заявки на участие в аукционе принимаются в письменном виде установленной формы аукционной комиссией администрации Новоключевского сельсовета Купинского района НСО по адресу: Новосибирская обл., </w:t>
      </w:r>
      <w:proofErr w:type="spellStart"/>
      <w:r w:rsidRPr="002D503D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="0075781C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="0075781C">
        <w:rPr>
          <w:rFonts w:ascii="Times New Roman" w:eastAsia="Times New Roman" w:hAnsi="Times New Roman" w:cs="Times New Roman"/>
          <w:sz w:val="20"/>
          <w:szCs w:val="20"/>
        </w:rPr>
        <w:t>овоключи</w:t>
      </w:r>
      <w:proofErr w:type="spellEnd"/>
      <w:r w:rsidR="0075781C">
        <w:rPr>
          <w:rFonts w:ascii="Times New Roman" w:eastAsia="Times New Roman" w:hAnsi="Times New Roman" w:cs="Times New Roman"/>
          <w:sz w:val="20"/>
          <w:szCs w:val="20"/>
        </w:rPr>
        <w:t>, ул. Школьная, 6, с 19 августа 2016 г. по 19</w:t>
      </w: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сентября 2016 года с 9 до 15 часов местного времени по рабочим дням.</w:t>
      </w:r>
    </w:p>
    <w:p w:rsidR="002D503D" w:rsidRPr="002D503D" w:rsidRDefault="002D503D" w:rsidP="002D503D">
      <w:pPr>
        <w:spacing w:line="252" w:lineRule="exact"/>
        <w:ind w:left="20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Дата по</w:t>
      </w:r>
      <w:r w:rsidR="0075781C">
        <w:rPr>
          <w:rFonts w:ascii="Times New Roman" w:eastAsia="Times New Roman" w:hAnsi="Times New Roman" w:cs="Times New Roman"/>
          <w:sz w:val="20"/>
          <w:szCs w:val="20"/>
        </w:rPr>
        <w:t>дведения итогов приема заявок 19</w:t>
      </w:r>
      <w:bookmarkStart w:id="0" w:name="_GoBack"/>
      <w:bookmarkEnd w:id="0"/>
      <w:r w:rsidRPr="002D503D">
        <w:rPr>
          <w:rFonts w:ascii="Times New Roman" w:eastAsia="Times New Roman" w:hAnsi="Times New Roman" w:cs="Times New Roman"/>
          <w:sz w:val="20"/>
          <w:szCs w:val="20"/>
        </w:rPr>
        <w:t>.09.2016г. в 16 часов местного времени.</w:t>
      </w:r>
    </w:p>
    <w:p w:rsidR="002D503D" w:rsidRPr="002D503D" w:rsidRDefault="002D503D" w:rsidP="002D503D">
      <w:pPr>
        <w:numPr>
          <w:ilvl w:val="0"/>
          <w:numId w:val="2"/>
        </w:numPr>
        <w:spacing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Документы, представляемые для участия в аукционе:</w:t>
      </w:r>
    </w:p>
    <w:p w:rsidR="002D503D" w:rsidRPr="002D503D" w:rsidRDefault="002D503D" w:rsidP="002D503D">
      <w:pPr>
        <w:spacing w:line="252" w:lineRule="exact"/>
        <w:ind w:left="20" w:firstLine="440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а) заявка с описью документов на участие в аукционе на бланке установленной формы в 2-х</w:t>
      </w:r>
    </w:p>
    <w:p w:rsidR="002D503D" w:rsidRPr="002D503D" w:rsidRDefault="002D503D" w:rsidP="002D503D">
      <w:pPr>
        <w:spacing w:line="252" w:lineRule="exact"/>
        <w:ind w:lef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экз.;</w:t>
      </w:r>
    </w:p>
    <w:p w:rsidR="002D503D" w:rsidRPr="002D503D" w:rsidRDefault="002D503D" w:rsidP="002D503D">
      <w:pPr>
        <w:spacing w:line="252" w:lineRule="exact"/>
        <w:ind w:left="20" w:firstLine="440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б) копии документов, удостоверяющих личность заявителя (для физических лиц);</w:t>
      </w:r>
    </w:p>
    <w:p w:rsidR="002D503D" w:rsidRPr="002D503D" w:rsidRDefault="002D503D" w:rsidP="002D503D">
      <w:pPr>
        <w:spacing w:line="252" w:lineRule="exact"/>
        <w:ind w:left="20" w:right="20" w:firstLine="440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>в) в случае подачи заявления представителем заявителя предоставляется надлежащим образом оформленная доверенность на лицо, имеющее право действовать от имени претендента.</w:t>
      </w:r>
    </w:p>
    <w:p w:rsidR="002D503D" w:rsidRPr="002D503D" w:rsidRDefault="002D503D" w:rsidP="002D503D">
      <w:pPr>
        <w:numPr>
          <w:ilvl w:val="0"/>
          <w:numId w:val="2"/>
        </w:numPr>
        <w:spacing w:line="25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Один заявитель вправе подать только 1 заявку на участие в аукционе (на каждый лот). Заявитель признается участником аукциона </w:t>
      </w:r>
      <w:proofErr w:type="gramStart"/>
      <w:r w:rsidRPr="002D503D">
        <w:rPr>
          <w:rFonts w:ascii="Times New Roman" w:eastAsia="Times New Roman" w:hAnsi="Times New Roman" w:cs="Times New Roman"/>
          <w:sz w:val="20"/>
          <w:szCs w:val="20"/>
        </w:rPr>
        <w:t>с даты подписания</w:t>
      </w:r>
      <w:proofErr w:type="gramEnd"/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протокола приема заявок (подведения итогов приема заявок) организатором аукциона.</w:t>
      </w:r>
    </w:p>
    <w:p w:rsidR="002D503D" w:rsidRPr="002D503D" w:rsidRDefault="002D503D" w:rsidP="002D503D">
      <w:pPr>
        <w:numPr>
          <w:ilvl w:val="0"/>
          <w:numId w:val="2"/>
        </w:numPr>
        <w:spacing w:line="252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Претенденты, признанные Участниками аукциона, а также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D503D">
        <w:rPr>
          <w:rFonts w:ascii="Times New Roman" w:eastAsia="Times New Roman" w:hAnsi="Times New Roman" w:cs="Times New Roman"/>
          <w:sz w:val="20"/>
          <w:szCs w:val="20"/>
        </w:rPr>
        <w:t>с даты оформления</w:t>
      </w:r>
      <w:proofErr w:type="gramEnd"/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протокола приема заявок путем вручения им под расписку соответствующего уведомления либо направления такого уведомления по почте (заказным письмом).</w:t>
      </w:r>
    </w:p>
    <w:p w:rsidR="002D503D" w:rsidRPr="002D503D" w:rsidRDefault="002D503D" w:rsidP="002D503D">
      <w:pPr>
        <w:spacing w:line="252" w:lineRule="exact"/>
        <w:ind w:left="20" w:right="20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1 1. Победителем аукциона признается лицо, предложившее наибольшую стоимость арендной платы в год за земельный участок. В случае признания аукциона </w:t>
      </w:r>
      <w:proofErr w:type="gramStart"/>
      <w:r w:rsidRPr="002D503D">
        <w:rPr>
          <w:rFonts w:ascii="Times New Roman" w:eastAsia="Times New Roman" w:hAnsi="Times New Roman" w:cs="Times New Roman"/>
          <w:sz w:val="20"/>
          <w:szCs w:val="20"/>
        </w:rPr>
        <w:t>несостоявшимся</w:t>
      </w:r>
      <w:proofErr w:type="gramEnd"/>
      <w:r w:rsidRPr="002D503D">
        <w:rPr>
          <w:rFonts w:ascii="Times New Roman" w:eastAsia="Times New Roman" w:hAnsi="Times New Roman" w:cs="Times New Roman"/>
          <w:sz w:val="20"/>
          <w:szCs w:val="20"/>
        </w:rPr>
        <w:t xml:space="preserve"> по причине участия в нем менее 2-х участников, право заключения договора аренды земельного участка предоставляется единственному участнику.</w:t>
      </w:r>
    </w:p>
    <w:p w:rsidR="003560DD" w:rsidRPr="003560DD" w:rsidRDefault="003560DD" w:rsidP="003560DD">
      <w:pPr>
        <w:numPr>
          <w:ilvl w:val="0"/>
          <w:numId w:val="3"/>
        </w:numPr>
        <w:spacing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DD">
        <w:rPr>
          <w:rFonts w:ascii="Times New Roman" w:eastAsia="Times New Roman" w:hAnsi="Times New Roman" w:cs="Times New Roman"/>
          <w:sz w:val="20"/>
          <w:szCs w:val="20"/>
        </w:rPr>
        <w:t>Результаты аукциона оформляются протоколом в день его проведения, который подписывается организатором аукциона и победителем.</w:t>
      </w:r>
    </w:p>
    <w:p w:rsidR="003560DD" w:rsidRPr="003560DD" w:rsidRDefault="003560DD" w:rsidP="003560DD">
      <w:pPr>
        <w:numPr>
          <w:ilvl w:val="0"/>
          <w:numId w:val="3"/>
        </w:numPr>
        <w:spacing w:line="252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60DD">
        <w:rPr>
          <w:rFonts w:ascii="Times New Roman" w:eastAsia="Times New Roman" w:hAnsi="Times New Roman" w:cs="Times New Roman"/>
          <w:sz w:val="20"/>
          <w:szCs w:val="20"/>
        </w:rPr>
        <w:t xml:space="preserve"> Договор аренды земельного участка с победителем аукциона или с единственным участником аукциона, признанного несостоявшимся по причине, указанной в пункте 6 статьи 39.6. Земельного кодекса РФ, заключается в срок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</w:p>
    <w:p w:rsidR="002D503D" w:rsidRDefault="002D503D">
      <w:pPr>
        <w:pStyle w:val="40"/>
        <w:shd w:val="clear" w:color="auto" w:fill="auto"/>
        <w:spacing w:before="0"/>
        <w:ind w:left="20" w:right="8300"/>
      </w:pPr>
    </w:p>
    <w:sectPr w:rsidR="002D503D">
      <w:type w:val="continuous"/>
      <w:pgSz w:w="11909" w:h="16838"/>
      <w:pgMar w:top="897" w:right="1219" w:bottom="897" w:left="12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B8" w:rsidRDefault="00E71FB8">
      <w:r>
        <w:separator/>
      </w:r>
    </w:p>
  </w:endnote>
  <w:endnote w:type="continuationSeparator" w:id="0">
    <w:p w:rsidR="00E71FB8" w:rsidRDefault="00E7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B8" w:rsidRDefault="00E71FB8"/>
  </w:footnote>
  <w:footnote w:type="continuationSeparator" w:id="0">
    <w:p w:rsidR="00E71FB8" w:rsidRDefault="00E71F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2A55"/>
    <w:multiLevelType w:val="multilevel"/>
    <w:tmpl w:val="51E40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11C7B"/>
    <w:multiLevelType w:val="multilevel"/>
    <w:tmpl w:val="B2ECA97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2194A"/>
    <w:multiLevelType w:val="multilevel"/>
    <w:tmpl w:val="BD66A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05B62"/>
    <w:rsid w:val="002D503D"/>
    <w:rsid w:val="003560DD"/>
    <w:rsid w:val="00703D81"/>
    <w:rsid w:val="0075781C"/>
    <w:rsid w:val="00C05B62"/>
    <w:rsid w:val="00E7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55pt">
    <w:name w:val="Основной текст (4) + 5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7pt">
    <w:name w:val="Основной текст (4) + 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8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55pt">
    <w:name w:val="Основной текст (4) + 5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7pt">
    <w:name w:val="Основной текст (4) + 7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8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2016-08-30T08:33:00Z</cp:lastPrinted>
  <dcterms:created xsi:type="dcterms:W3CDTF">2016-08-30T08:33:00Z</dcterms:created>
  <dcterms:modified xsi:type="dcterms:W3CDTF">2016-08-30T08:33:00Z</dcterms:modified>
</cp:coreProperties>
</file>