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2D" w:rsidRDefault="00623AEA">
      <w:pPr>
        <w:pStyle w:val="20"/>
        <w:shd w:val="clear" w:color="auto" w:fill="auto"/>
        <w:spacing w:after="1181"/>
        <w:ind w:left="300"/>
      </w:pPr>
      <w:r>
        <w:t>АДМИНИСТРАЦИЯ НОВОКЛЮЧЕВСКОГО СЕЛЬСОВЕТА КУПИНСКОГО РАЙОНА НОВОСИБИРСКОЙ ОБЛАСТИ</w:t>
      </w:r>
    </w:p>
    <w:p w:rsidR="005A522D" w:rsidRDefault="00623AEA">
      <w:pPr>
        <w:pStyle w:val="20"/>
        <w:shd w:val="clear" w:color="auto" w:fill="auto"/>
        <w:spacing w:after="0" w:line="643" w:lineRule="exact"/>
        <w:ind w:left="300"/>
      </w:pPr>
      <w:r>
        <w:rPr>
          <w:rStyle w:val="23pt"/>
          <w:b/>
          <w:bCs/>
        </w:rPr>
        <w:t>ПОСТАНОВЛЕНИЕ</w:t>
      </w:r>
    </w:p>
    <w:p w:rsidR="005A522D" w:rsidRDefault="00623AEA" w:rsidP="00D9732B">
      <w:pPr>
        <w:pStyle w:val="1"/>
        <w:shd w:val="clear" w:color="auto" w:fill="auto"/>
        <w:spacing w:after="495"/>
        <w:ind w:left="3020" w:right="3580" w:firstLine="0"/>
        <w:jc w:val="center"/>
      </w:pPr>
      <w:bookmarkStart w:id="0" w:name="_GoBack"/>
      <w:bookmarkEnd w:id="0"/>
      <w:r>
        <w:t xml:space="preserve">от </w:t>
      </w:r>
      <w:r w:rsidR="00F71C56">
        <w:t>04.08</w:t>
      </w:r>
      <w:r>
        <w:t xml:space="preserve">.2016 года </w:t>
      </w:r>
      <w:r w:rsidR="00F71C56">
        <w:t xml:space="preserve"> </w:t>
      </w:r>
      <w:r>
        <w:t>№</w:t>
      </w:r>
      <w:r w:rsidR="00C277B4">
        <w:t xml:space="preserve"> </w:t>
      </w:r>
      <w:r w:rsidR="00F71C56">
        <w:t>57</w:t>
      </w:r>
      <w:r>
        <w:t xml:space="preserve"> «О присвоении адреса»</w:t>
      </w:r>
    </w:p>
    <w:p w:rsidR="00C277B4" w:rsidRDefault="00623AEA">
      <w:pPr>
        <w:pStyle w:val="1"/>
        <w:shd w:val="clear" w:color="auto" w:fill="auto"/>
        <w:spacing w:after="238" w:line="324" w:lineRule="exact"/>
        <w:ind w:left="20" w:right="260" w:firstLine="1160"/>
        <w:jc w:val="both"/>
      </w:pPr>
      <w:r>
        <w:t xml:space="preserve">В соответствии со ст. 14 ФЗ от 06.10.2003 года № 131 - ФЗ « Об общих принципах организации местного самоуправления РФ», ст. 5 Устава Администрации Новоключевского сельсовета Купинского района Новосибирской области </w:t>
      </w:r>
    </w:p>
    <w:p w:rsidR="005A522D" w:rsidRDefault="00623AEA" w:rsidP="00D9732B">
      <w:pPr>
        <w:pStyle w:val="1"/>
        <w:shd w:val="clear" w:color="auto" w:fill="auto"/>
        <w:spacing w:after="238" w:line="324" w:lineRule="exact"/>
        <w:ind w:left="20" w:right="261" w:firstLine="1160"/>
        <w:contextualSpacing/>
        <w:jc w:val="both"/>
        <w:rPr>
          <w:rStyle w:val="3pt"/>
        </w:rPr>
      </w:pPr>
      <w:r>
        <w:rPr>
          <w:rStyle w:val="3pt"/>
        </w:rPr>
        <w:t>ПОСТАНОВЛЯЮ:</w:t>
      </w:r>
    </w:p>
    <w:p w:rsidR="00D9732B" w:rsidRDefault="00D9732B" w:rsidP="00D9732B">
      <w:pPr>
        <w:pStyle w:val="1"/>
        <w:shd w:val="clear" w:color="auto" w:fill="auto"/>
        <w:spacing w:after="238" w:line="324" w:lineRule="exact"/>
        <w:ind w:left="20" w:right="261" w:firstLine="1160"/>
        <w:contextualSpacing/>
        <w:jc w:val="both"/>
      </w:pPr>
    </w:p>
    <w:p w:rsidR="00D9732B" w:rsidRDefault="00623AEA" w:rsidP="00D9732B">
      <w:pPr>
        <w:pStyle w:val="1"/>
        <w:numPr>
          <w:ilvl w:val="0"/>
          <w:numId w:val="1"/>
        </w:numPr>
        <w:shd w:val="clear" w:color="auto" w:fill="auto"/>
        <w:spacing w:after="1597" w:line="326" w:lineRule="exact"/>
        <w:ind w:right="261"/>
        <w:contextualSpacing/>
        <w:jc w:val="both"/>
      </w:pPr>
      <w:r>
        <w:t xml:space="preserve">Присвоить адрес </w:t>
      </w:r>
      <w:r w:rsidR="00D9732B">
        <w:t>модульной котельной МУ-0,6</w:t>
      </w:r>
      <w:r>
        <w:t xml:space="preserve">: </w:t>
      </w:r>
      <w:proofErr w:type="gramStart"/>
      <w:r>
        <w:t>Новосибирской</w:t>
      </w:r>
      <w:proofErr w:type="gramEnd"/>
      <w:r>
        <w:t xml:space="preserve"> область Купинского района с. Новоключи ул.</w:t>
      </w:r>
      <w:r w:rsidR="00C277B4">
        <w:t xml:space="preserve"> </w:t>
      </w:r>
      <w:r>
        <w:t>Школьная, д.5</w:t>
      </w:r>
      <w:r w:rsidR="00D9732B">
        <w:t>а.</w:t>
      </w:r>
    </w:p>
    <w:p w:rsidR="00D9732B" w:rsidRDefault="00D9732B" w:rsidP="00D9732B">
      <w:pPr>
        <w:pStyle w:val="1"/>
        <w:numPr>
          <w:ilvl w:val="0"/>
          <w:numId w:val="1"/>
        </w:numPr>
        <w:shd w:val="clear" w:color="auto" w:fill="auto"/>
        <w:spacing w:after="1597" w:line="326" w:lineRule="exact"/>
        <w:ind w:right="261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D9732B" w:rsidRDefault="00D9732B" w:rsidP="00D9732B">
      <w:pPr>
        <w:pStyle w:val="1"/>
        <w:shd w:val="clear" w:color="auto" w:fill="auto"/>
        <w:spacing w:after="1597" w:line="326" w:lineRule="exact"/>
        <w:ind w:right="261" w:firstLine="0"/>
        <w:contextualSpacing/>
        <w:jc w:val="both"/>
      </w:pPr>
    </w:p>
    <w:p w:rsidR="00C277B4" w:rsidRDefault="00623AEA" w:rsidP="00C277B4">
      <w:pPr>
        <w:pStyle w:val="1"/>
        <w:shd w:val="clear" w:color="auto" w:fill="auto"/>
        <w:tabs>
          <w:tab w:val="right" w:pos="8550"/>
        </w:tabs>
        <w:spacing w:after="4310" w:line="280" w:lineRule="exact"/>
        <w:ind w:left="360"/>
        <w:jc w:val="both"/>
      </w:pPr>
      <w:r>
        <w:t>Глава администрации</w:t>
      </w:r>
      <w:r>
        <w:tab/>
        <w:t>П.Н.</w:t>
      </w:r>
      <w:r w:rsidR="00C277B4">
        <w:t xml:space="preserve"> </w:t>
      </w:r>
      <w:r>
        <w:t>Панина</w:t>
      </w:r>
    </w:p>
    <w:p w:rsidR="005A522D" w:rsidRDefault="00623AEA" w:rsidP="00C277B4">
      <w:pPr>
        <w:pStyle w:val="1"/>
        <w:shd w:val="clear" w:color="auto" w:fill="auto"/>
        <w:tabs>
          <w:tab w:val="right" w:pos="8550"/>
        </w:tabs>
        <w:spacing w:after="4310" w:line="280" w:lineRule="exact"/>
        <w:ind w:left="360"/>
        <w:jc w:val="both"/>
      </w:pPr>
      <w:r w:rsidRPr="00C277B4">
        <w:rPr>
          <w:sz w:val="24"/>
        </w:rPr>
        <w:t>Медведева Е.Н.</w:t>
      </w:r>
      <w:r w:rsidR="00C277B4" w:rsidRPr="00C277B4">
        <w:rPr>
          <w:sz w:val="24"/>
        </w:rPr>
        <w:t xml:space="preserve"> </w:t>
      </w:r>
      <w:r>
        <w:rPr>
          <w:rStyle w:val="3TrebuchetMS"/>
          <w:b w:val="0"/>
          <w:bCs w:val="0"/>
        </w:rPr>
        <w:t>8</w:t>
      </w:r>
      <w:r>
        <w:rPr>
          <w:rStyle w:val="3TrebuchetMS105pt"/>
          <w:b w:val="0"/>
          <w:bCs w:val="0"/>
        </w:rPr>
        <w:t>(</w:t>
      </w:r>
      <w:r>
        <w:rPr>
          <w:rStyle w:val="3TrebuchetMS"/>
          <w:b w:val="0"/>
          <w:bCs w:val="0"/>
        </w:rPr>
        <w:t>38358</w:t>
      </w:r>
      <w:r>
        <w:rPr>
          <w:rStyle w:val="3TrebuchetMS105pt"/>
          <w:b w:val="0"/>
          <w:bCs w:val="0"/>
        </w:rPr>
        <w:t>)</w:t>
      </w:r>
      <w:r>
        <w:rPr>
          <w:rStyle w:val="3TrebuchetMS"/>
          <w:b w:val="0"/>
          <w:bCs w:val="0"/>
        </w:rPr>
        <w:t>27-438</w:t>
      </w:r>
    </w:p>
    <w:sectPr w:rsidR="005A522D">
      <w:type w:val="continuous"/>
      <w:pgSz w:w="11909" w:h="16838"/>
      <w:pgMar w:top="1079" w:right="1135" w:bottom="1079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04" w:rsidRDefault="00D93F04">
      <w:r>
        <w:separator/>
      </w:r>
    </w:p>
  </w:endnote>
  <w:endnote w:type="continuationSeparator" w:id="0">
    <w:p w:rsidR="00D93F04" w:rsidRDefault="00D9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04" w:rsidRDefault="00D93F04"/>
  </w:footnote>
  <w:footnote w:type="continuationSeparator" w:id="0">
    <w:p w:rsidR="00D93F04" w:rsidRDefault="00D93F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5BA"/>
    <w:multiLevelType w:val="hybridMultilevel"/>
    <w:tmpl w:val="906609FA"/>
    <w:lvl w:ilvl="0" w:tplc="1048D5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522D"/>
    <w:rsid w:val="005A522D"/>
    <w:rsid w:val="00623AEA"/>
    <w:rsid w:val="00C277B4"/>
    <w:rsid w:val="00D93F04"/>
    <w:rsid w:val="00D9732B"/>
    <w:rsid w:val="00F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TrebuchetMS">
    <w:name w:val="Основной текст (3) + Trebuchet MS;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TrebuchetMS105pt">
    <w:name w:val="Основной текст (3) + Trebuchet MS;10;5 pt;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643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560" w:line="406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TrebuchetMS">
    <w:name w:val="Основной текст (3) + Trebuchet MS;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TrebuchetMS105pt">
    <w:name w:val="Основной текст (3) + Trebuchet MS;10;5 pt;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4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643" w:lineRule="exact"/>
      <w:ind w:hanging="3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560" w:line="406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2016-08-15T03:09:00Z</cp:lastPrinted>
  <dcterms:created xsi:type="dcterms:W3CDTF">2016-08-15T03:09:00Z</dcterms:created>
  <dcterms:modified xsi:type="dcterms:W3CDTF">2016-08-15T03:09:00Z</dcterms:modified>
</cp:coreProperties>
</file>