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76A" w:rsidRDefault="0088176A" w:rsidP="009A757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  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  СЕЛЬСОВЕТА</w:t>
      </w:r>
    </w:p>
    <w:p w:rsidR="0088176A" w:rsidRDefault="0088176A" w:rsidP="009A757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 РАЙОНА   НОВОСИБИРСКОЙ   ОБЛАСТИ</w:t>
      </w:r>
    </w:p>
    <w:p w:rsidR="0088176A" w:rsidRDefault="0088176A" w:rsidP="0088176A">
      <w:pPr>
        <w:jc w:val="center"/>
        <w:rPr>
          <w:b/>
          <w:bCs/>
          <w:sz w:val="28"/>
          <w:szCs w:val="28"/>
        </w:rPr>
      </w:pPr>
    </w:p>
    <w:p w:rsidR="0088176A" w:rsidRDefault="0088176A" w:rsidP="0088176A">
      <w:pPr>
        <w:rPr>
          <w:b/>
          <w:bCs/>
          <w:sz w:val="28"/>
          <w:szCs w:val="28"/>
        </w:rPr>
      </w:pPr>
    </w:p>
    <w:p w:rsidR="0088176A" w:rsidRDefault="0088176A" w:rsidP="0088176A">
      <w:pPr>
        <w:pStyle w:val="2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 11.08.2015 г.  № </w:t>
      </w:r>
      <w:r w:rsidR="009A757E">
        <w:rPr>
          <w:b/>
          <w:bCs/>
          <w:sz w:val="28"/>
          <w:szCs w:val="28"/>
        </w:rPr>
        <w:t>36 а</w:t>
      </w:r>
    </w:p>
    <w:p w:rsidR="0088176A" w:rsidRDefault="0088176A" w:rsidP="0088176A">
      <w:pPr>
        <w:jc w:val="center"/>
        <w:rPr>
          <w:rFonts w:ascii="Arial" w:hAnsi="Arial" w:cs="Arial"/>
        </w:rPr>
      </w:pPr>
    </w:p>
    <w:p w:rsidR="0088176A" w:rsidRDefault="0088176A" w:rsidP="0088176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Порядка осуществления внутреннего муниципального  финансового контроля администрации </w:t>
      </w:r>
      <w:r w:rsidR="009A757E">
        <w:rPr>
          <w:b/>
          <w:bCs/>
          <w:sz w:val="28"/>
          <w:szCs w:val="28"/>
        </w:rPr>
        <w:t>Новоключевского</w:t>
      </w:r>
      <w:r>
        <w:rPr>
          <w:b/>
          <w:bCs/>
          <w:sz w:val="28"/>
          <w:szCs w:val="28"/>
        </w:rPr>
        <w:t xml:space="preserve"> сельсовета Купинского района</w:t>
      </w:r>
    </w:p>
    <w:p w:rsidR="0088176A" w:rsidRDefault="0088176A" w:rsidP="0088176A">
      <w:pPr>
        <w:jc w:val="center"/>
        <w:rPr>
          <w:b/>
          <w:bCs/>
          <w:sz w:val="28"/>
          <w:szCs w:val="28"/>
        </w:rPr>
      </w:pPr>
    </w:p>
    <w:p w:rsidR="0088176A" w:rsidRDefault="0088176A" w:rsidP="008817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кодексом РФ, Федеральным законом от 05.04.2013 г. № 44-ФЗ «О контрактной системе в сфере закупок товаров, работ, услуг для обеспечения государственных и муниципальных нужд», администрация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сельсовета</w:t>
      </w:r>
    </w:p>
    <w:p w:rsidR="0088176A" w:rsidRDefault="0088176A" w:rsidP="0088176A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8176A" w:rsidRDefault="0088176A" w:rsidP="0088176A">
      <w:pPr>
        <w:ind w:firstLine="708"/>
        <w:jc w:val="both"/>
        <w:rPr>
          <w:b/>
          <w:bCs/>
          <w:sz w:val="28"/>
          <w:szCs w:val="28"/>
        </w:rPr>
      </w:pPr>
    </w:p>
    <w:p w:rsidR="0088176A" w:rsidRDefault="0088176A" w:rsidP="0088176A">
      <w:pPr>
        <w:ind w:firstLine="708"/>
        <w:jc w:val="both"/>
        <w:rPr>
          <w:color w:val="474145"/>
          <w:sz w:val="28"/>
          <w:szCs w:val="28"/>
        </w:rPr>
      </w:pPr>
      <w:r>
        <w:rPr>
          <w:sz w:val="28"/>
          <w:szCs w:val="28"/>
        </w:rPr>
        <w:t>1.</w:t>
      </w:r>
      <w:r>
        <w:rPr>
          <w:color w:val="474145"/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Порядок осуществления внутреннего муниципального финансового контроля администрации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сельсовета, Купинского района  (Приложение).</w:t>
      </w:r>
      <w:r>
        <w:rPr>
          <w:color w:val="474145"/>
          <w:sz w:val="28"/>
          <w:szCs w:val="28"/>
        </w:rPr>
        <w:t xml:space="preserve"> </w:t>
      </w:r>
    </w:p>
    <w:p w:rsidR="0088176A" w:rsidRDefault="0088176A" w:rsidP="0088176A">
      <w:pPr>
        <w:numPr>
          <w:ilvl w:val="5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  Опубликовать  в периодическом печатном издании администрации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сельсовета, Купинского района «Муниципальные ведомости»</w:t>
      </w:r>
    </w:p>
    <w:p w:rsidR="0088176A" w:rsidRDefault="0088176A" w:rsidP="0088176A">
      <w:pPr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Разместить  на официальном сайте администрации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сельсовета Купинского района.</w:t>
      </w:r>
    </w:p>
    <w:p w:rsidR="0088176A" w:rsidRDefault="0088176A" w:rsidP="008817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настоящего  постановления оставляю за собой.</w:t>
      </w:r>
    </w:p>
    <w:p w:rsidR="0088176A" w:rsidRDefault="0088176A" w:rsidP="0088176A">
      <w:pPr>
        <w:jc w:val="both"/>
        <w:rPr>
          <w:sz w:val="28"/>
          <w:szCs w:val="28"/>
        </w:rPr>
      </w:pPr>
    </w:p>
    <w:p w:rsidR="0088176A" w:rsidRDefault="0088176A" w:rsidP="0088176A">
      <w:pPr>
        <w:jc w:val="both"/>
        <w:rPr>
          <w:sz w:val="28"/>
          <w:szCs w:val="28"/>
        </w:rPr>
      </w:pPr>
    </w:p>
    <w:p w:rsidR="0088176A" w:rsidRDefault="0088176A" w:rsidP="008817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A757E">
        <w:rPr>
          <w:sz w:val="28"/>
          <w:szCs w:val="28"/>
        </w:rPr>
        <w:t>Новоключевского</w:t>
      </w:r>
      <w:r>
        <w:rPr>
          <w:sz w:val="28"/>
          <w:szCs w:val="28"/>
        </w:rPr>
        <w:t xml:space="preserve"> сельсовета                                             </w:t>
      </w:r>
      <w:r w:rsidR="009A757E">
        <w:rPr>
          <w:sz w:val="28"/>
          <w:szCs w:val="28"/>
        </w:rPr>
        <w:t>П.Н. Панина</w:t>
      </w:r>
      <w:r>
        <w:rPr>
          <w:sz w:val="28"/>
          <w:szCs w:val="28"/>
        </w:rPr>
        <w:t xml:space="preserve"> </w:t>
      </w: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9A757E" w:rsidP="0088176A">
      <w:pPr>
        <w:rPr>
          <w:sz w:val="22"/>
          <w:szCs w:val="22"/>
        </w:rPr>
      </w:pPr>
      <w:r>
        <w:rPr>
          <w:sz w:val="22"/>
          <w:szCs w:val="22"/>
        </w:rPr>
        <w:t>Николенко Т.А.</w:t>
      </w:r>
    </w:p>
    <w:p w:rsidR="009A757E" w:rsidRDefault="009A757E" w:rsidP="0088176A">
      <w:pPr>
        <w:rPr>
          <w:sz w:val="22"/>
          <w:szCs w:val="22"/>
        </w:rPr>
      </w:pPr>
      <w:r>
        <w:rPr>
          <w:sz w:val="22"/>
          <w:szCs w:val="22"/>
        </w:rPr>
        <w:t>27-438</w:t>
      </w: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88176A">
      <w:pPr>
        <w:rPr>
          <w:sz w:val="28"/>
          <w:szCs w:val="28"/>
        </w:rPr>
      </w:pPr>
    </w:p>
    <w:p w:rsidR="0088176A" w:rsidRDefault="0088176A" w:rsidP="009A757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A757E" w:rsidRDefault="009A757E" w:rsidP="009A757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8176A" w:rsidRDefault="0088176A" w:rsidP="0088176A">
      <w:pPr>
        <w:jc w:val="right"/>
      </w:pPr>
      <w:r>
        <w:lastRenderedPageBreak/>
        <w:t xml:space="preserve">                                                                                                            Приложение № 01</w:t>
      </w:r>
    </w:p>
    <w:p w:rsidR="0088176A" w:rsidRDefault="0088176A" w:rsidP="0088176A">
      <w:pPr>
        <w:jc w:val="right"/>
      </w:pPr>
      <w:r>
        <w:t xml:space="preserve">                                                                                               Утверждено  постановлением</w:t>
      </w:r>
    </w:p>
    <w:p w:rsidR="0088176A" w:rsidRDefault="0088176A" w:rsidP="0088176A">
      <w:pPr>
        <w:jc w:val="right"/>
      </w:pPr>
      <w:r>
        <w:t xml:space="preserve">                                                                                   администрации </w:t>
      </w:r>
      <w:r w:rsidR="009A757E">
        <w:t>Новоключевского</w:t>
      </w:r>
      <w:r>
        <w:t xml:space="preserve"> сельсовета</w:t>
      </w:r>
    </w:p>
    <w:p w:rsidR="0088176A" w:rsidRDefault="0088176A" w:rsidP="0088176A">
      <w:pPr>
        <w:jc w:val="right"/>
      </w:pPr>
      <w:r>
        <w:t xml:space="preserve">                                                                                 </w:t>
      </w:r>
      <w:r w:rsidR="009A757E">
        <w:t xml:space="preserve">              от 11.08.2015 № 36 а</w:t>
      </w:r>
    </w:p>
    <w:p w:rsidR="0088176A" w:rsidRDefault="0088176A" w:rsidP="0088176A">
      <w:pPr>
        <w:jc w:val="right"/>
      </w:pPr>
    </w:p>
    <w:p w:rsidR="0088176A" w:rsidRDefault="0088176A" w:rsidP="0088176A">
      <w:pPr>
        <w:jc w:val="center"/>
      </w:pPr>
      <w:r>
        <w:t>ПОРЯДОК</w:t>
      </w:r>
    </w:p>
    <w:p w:rsidR="0088176A" w:rsidRDefault="0088176A" w:rsidP="0088176A">
      <w:pPr>
        <w:jc w:val="center"/>
      </w:pPr>
      <w:r>
        <w:t>ОСУЩЕСТВЛЕНИЯ ВНУТРЕННЕГО</w:t>
      </w:r>
    </w:p>
    <w:p w:rsidR="0088176A" w:rsidRDefault="0088176A" w:rsidP="0088176A">
      <w:pPr>
        <w:jc w:val="center"/>
      </w:pPr>
      <w:r>
        <w:t xml:space="preserve">МУНИЦИПАЛЬНОГО ФИНАНСОВОГО КОНТРОЛЯ АДМИНИСТРАЦИИ </w:t>
      </w:r>
      <w:r w:rsidR="009A757E">
        <w:t>НОВОКЛЮЧЕВСКОГО</w:t>
      </w:r>
      <w:r>
        <w:t xml:space="preserve"> СЕЛЬСОВЕТА</w:t>
      </w:r>
    </w:p>
    <w:p w:rsidR="009A757E" w:rsidRDefault="009A757E" w:rsidP="0088176A">
      <w:pPr>
        <w:jc w:val="center"/>
      </w:pPr>
    </w:p>
    <w:p w:rsidR="0088176A" w:rsidRDefault="0088176A" w:rsidP="009A757E">
      <w:pPr>
        <w:jc w:val="center"/>
      </w:pPr>
      <w:r>
        <w:t>1. Общие положения</w:t>
      </w:r>
    </w:p>
    <w:p w:rsidR="0088176A" w:rsidRDefault="0088176A" w:rsidP="0088176A">
      <w:pPr>
        <w:jc w:val="both"/>
      </w:pPr>
    </w:p>
    <w:p w:rsidR="0088176A" w:rsidRDefault="0088176A" w:rsidP="0088176A">
      <w:pPr>
        <w:jc w:val="both"/>
      </w:pPr>
      <w:r>
        <w:t xml:space="preserve">1.1. </w:t>
      </w:r>
      <w:proofErr w:type="gramStart"/>
      <w:r>
        <w:t xml:space="preserve">Порядок осуществления внутреннего муниципального финансового контроля администрации </w:t>
      </w:r>
      <w:r w:rsidR="009A757E">
        <w:rPr>
          <w:color w:val="000000"/>
        </w:rPr>
        <w:t>Новоключевского</w:t>
      </w:r>
      <w:r>
        <w:rPr>
          <w:color w:val="000000"/>
        </w:rPr>
        <w:t xml:space="preserve">  сельсовета </w:t>
      </w:r>
      <w:r>
        <w:t xml:space="preserve">Купинского района (далее - Порядок) устанавливает процедуру осуществления полномочий по внутреннему финансовому контролю в </w:t>
      </w:r>
      <w:r w:rsidR="009A757E">
        <w:t>Новоключевского</w:t>
      </w:r>
      <w:r>
        <w:t xml:space="preserve"> сельсовете Купинского района Новосибирской области, в том числе основания и порядок проведения проверки, ревизии и обследования, периодичность их проведения, перечень должностных лиц, уполномоченных принимать решения о проведении проверки, ревизии и обследования.</w:t>
      </w:r>
      <w:proofErr w:type="gramEnd"/>
    </w:p>
    <w:p w:rsidR="0088176A" w:rsidRDefault="0088176A" w:rsidP="0088176A">
      <w:pPr>
        <w:jc w:val="both"/>
      </w:pPr>
      <w:r>
        <w:t xml:space="preserve">1.2. Порядок разработан в соответствии с Бюджетным кодексом Российской Федерации. 1.3. </w:t>
      </w:r>
      <w:r>
        <w:rPr>
          <w:color w:val="000000"/>
        </w:rPr>
        <w:t xml:space="preserve">Органы, определённые в части 3 статьи 265 Бюджетного кодекса Российской Федерации, осуществляющие внутренний муниципальный финансовый контроль – администрация </w:t>
      </w:r>
      <w:r w:rsidR="009A757E">
        <w:rPr>
          <w:color w:val="000000"/>
        </w:rPr>
        <w:t>Новоключевского</w:t>
      </w:r>
      <w:r>
        <w:rPr>
          <w:color w:val="000000"/>
        </w:rPr>
        <w:t xml:space="preserve"> сельсовета Купинского района Новосибирской области, функции и полномочия которой определяются муниципальным правовым актом. Органом внутреннего муниципального финансового контроля в </w:t>
      </w:r>
      <w:r w:rsidR="009A757E">
        <w:rPr>
          <w:color w:val="000000"/>
        </w:rPr>
        <w:t>Новоключевского</w:t>
      </w:r>
      <w:r>
        <w:rPr>
          <w:color w:val="000000"/>
        </w:rPr>
        <w:t xml:space="preserve"> сельсовете Купинского района Новосибирской области является администрация.</w:t>
      </w:r>
    </w:p>
    <w:p w:rsidR="0088176A" w:rsidRDefault="0088176A" w:rsidP="0088176A">
      <w:pPr>
        <w:jc w:val="both"/>
      </w:pPr>
      <w:r>
        <w:t>1.4. Должностными лицами, уполномоченными принимать решение о проведении проверки, ревизии и обследования, являются:</w:t>
      </w:r>
    </w:p>
    <w:p w:rsidR="0088176A" w:rsidRDefault="0088176A" w:rsidP="0088176A">
      <w:pPr>
        <w:jc w:val="both"/>
      </w:pPr>
      <w:r>
        <w:t xml:space="preserve">Глава </w:t>
      </w:r>
      <w:r w:rsidR="009A757E">
        <w:t>Новоключевского</w:t>
      </w:r>
      <w:r>
        <w:t xml:space="preserve"> сельсовета Купинского района (далее - Глава);</w:t>
      </w:r>
    </w:p>
    <w:p w:rsidR="0088176A" w:rsidRDefault="0088176A" w:rsidP="0088176A">
      <w:pPr>
        <w:jc w:val="both"/>
      </w:pPr>
      <w:r>
        <w:t>1.5. Объектами внутреннего муниципального финансового контроля (далее - объект контроля) являются:</w:t>
      </w:r>
    </w:p>
    <w:p w:rsidR="0088176A" w:rsidRDefault="0088176A" w:rsidP="0088176A">
      <w:pPr>
        <w:jc w:val="both"/>
      </w:pPr>
      <w:proofErr w:type="gramStart"/>
      <w:r>
        <w:t xml:space="preserve">главные распорядители (распорядители, получатели) бюджетных средств </w:t>
      </w:r>
      <w:r w:rsidR="009A757E">
        <w:t>Новоключевского</w:t>
      </w:r>
      <w:r>
        <w:rPr>
          <w:color w:val="000000"/>
        </w:rPr>
        <w:t xml:space="preserve">  сельсовета </w:t>
      </w:r>
      <w:r>
        <w:t xml:space="preserve">Купинского района (далее по тексту – бюджетных средств), главные администраторы (администраторы) доходов бюджета </w:t>
      </w:r>
      <w:r w:rsidR="009A757E">
        <w:t>Новоключевского</w:t>
      </w:r>
      <w:r>
        <w:rPr>
          <w:color w:val="000000"/>
        </w:rPr>
        <w:t xml:space="preserve">  сельсовета </w:t>
      </w:r>
      <w:r>
        <w:t>Купинского района (далее по тексту – бюджета), главные администраторы (администраторы) источников финансирования дефицита бюджета;</w:t>
      </w:r>
      <w:proofErr w:type="gramEnd"/>
    </w:p>
    <w:p w:rsidR="0088176A" w:rsidRDefault="0088176A" w:rsidP="0088176A">
      <w:pPr>
        <w:jc w:val="both"/>
      </w:pPr>
      <w:r>
        <w:t>финансовые органы (главные распорядители (распорядители) и получатели средств бюджета, которому предоставлены межбюджетные трансферты) в части соблюдения ими целей и условий предоставления межбюджетных трансфертов, бюджетных кредитов, предоставленных из другого бюджета бюджетной системы Российской Федерации;</w:t>
      </w:r>
    </w:p>
    <w:p w:rsidR="0088176A" w:rsidRDefault="0088176A" w:rsidP="0088176A">
      <w:pPr>
        <w:jc w:val="both"/>
      </w:pPr>
      <w:r>
        <w:t>муниципальные учреждения;</w:t>
      </w:r>
    </w:p>
    <w:p w:rsidR="0088176A" w:rsidRDefault="0088176A" w:rsidP="0088176A">
      <w:pPr>
        <w:jc w:val="both"/>
      </w:pPr>
      <w:r>
        <w:t>муниципальные унитарные предприятия;</w:t>
      </w:r>
    </w:p>
    <w:p w:rsidR="0088176A" w:rsidRDefault="0088176A" w:rsidP="0088176A">
      <w:pPr>
        <w:jc w:val="both"/>
      </w:pPr>
      <w:r>
        <w:t>юридические лица (за исключением муниципальных учреждений, муниципальных унитарных предприятий), индивидуальные предприниматели, физические лица в части соблюдения ими условий договоров (соглашений) о предоставлении средств из бюджета</w:t>
      </w:r>
      <w:r>
        <w:rPr>
          <w:color w:val="000000"/>
        </w:rPr>
        <w:t xml:space="preserve"> </w:t>
      </w:r>
      <w:r w:rsidR="009A757E">
        <w:t>Новоключевского</w:t>
      </w:r>
      <w:r>
        <w:rPr>
          <w:color w:val="000000"/>
        </w:rPr>
        <w:t xml:space="preserve">  сельсовета </w:t>
      </w:r>
      <w:r>
        <w:t>Купинского района, договоров (соглашений) о предоставлении муниципальных гарантий.</w:t>
      </w:r>
    </w:p>
    <w:p w:rsidR="0088176A" w:rsidRDefault="0088176A" w:rsidP="0088176A">
      <w:pPr>
        <w:jc w:val="both"/>
      </w:pPr>
    </w:p>
    <w:p w:rsidR="009A757E" w:rsidRDefault="009A757E" w:rsidP="0088176A">
      <w:pPr>
        <w:jc w:val="both"/>
      </w:pPr>
    </w:p>
    <w:p w:rsidR="009A757E" w:rsidRDefault="009A757E" w:rsidP="0088176A">
      <w:pPr>
        <w:jc w:val="both"/>
      </w:pPr>
    </w:p>
    <w:p w:rsidR="009A757E" w:rsidRDefault="009A757E" w:rsidP="0088176A">
      <w:pPr>
        <w:jc w:val="both"/>
      </w:pPr>
    </w:p>
    <w:p w:rsidR="0088176A" w:rsidRDefault="0088176A" w:rsidP="009A757E">
      <w:pPr>
        <w:jc w:val="center"/>
      </w:pPr>
      <w:r>
        <w:lastRenderedPageBreak/>
        <w:t>2. Периодичность, основание и порядок назначения проверки, ревизии и обследования</w:t>
      </w:r>
    </w:p>
    <w:p w:rsidR="0088176A" w:rsidRDefault="0088176A" w:rsidP="0088176A">
      <w:pPr>
        <w:jc w:val="both"/>
      </w:pPr>
    </w:p>
    <w:p w:rsidR="0088176A" w:rsidRDefault="0088176A" w:rsidP="0088176A">
      <w:pPr>
        <w:jc w:val="both"/>
      </w:pPr>
      <w:r>
        <w:t>2.1. Проверки, ревизии и обследования носят плановый или внеплановый характер.</w:t>
      </w:r>
    </w:p>
    <w:p w:rsidR="0088176A" w:rsidRDefault="0088176A" w:rsidP="0088176A">
      <w:pPr>
        <w:jc w:val="both"/>
      </w:pPr>
      <w:r>
        <w:t>2.2. Периодичность и методы осуществления внутреннего муниципального финансового контроля:</w:t>
      </w:r>
    </w:p>
    <w:p w:rsidR="0088176A" w:rsidRDefault="0088176A" w:rsidP="0088176A">
      <w:pPr>
        <w:jc w:val="both"/>
      </w:pPr>
      <w:proofErr w:type="gramStart"/>
      <w:r>
        <w:t>в отношении главных распорядителей (распорядителей) бюджетных средств, главных администраторов (администраторов) доходов бюджета, главных администраторов (администраторов) источников финансирования дефицита бюджета, муниципальных учреждений, муниципальных унитарных предприятий, методом ревизии финансово-хозяйственной деятельности - не чаще одного раза в три года;</w:t>
      </w:r>
      <w:proofErr w:type="gramEnd"/>
    </w:p>
    <w:p w:rsidR="0088176A" w:rsidRDefault="0088176A" w:rsidP="0088176A">
      <w:pPr>
        <w:jc w:val="both"/>
      </w:pPr>
      <w:proofErr w:type="gramStart"/>
      <w:r>
        <w:t xml:space="preserve">методом проверки законности отдельных финансовых и хозяйственных операций, достоверности бюджетного (бухгалтерского) учета и бюджетной (бухгалтерской) отчетности, целевого, рационального и эффективного использования средств, выделенных из бюджета </w:t>
      </w:r>
      <w:r w:rsidR="009A757E">
        <w:t>Новоключевского</w:t>
      </w:r>
      <w:r>
        <w:rPr>
          <w:color w:val="000000"/>
        </w:rPr>
        <w:t xml:space="preserve">  сельсовета </w:t>
      </w:r>
      <w:r>
        <w:t>Купинского района в форме субсидий, предоставляемых в соответствии с частью 1 статьи 78.1 Бюджетного кодекса Российской Федерации, - не чаще одного раза в три года;</w:t>
      </w:r>
      <w:proofErr w:type="gramEnd"/>
    </w:p>
    <w:p w:rsidR="0088176A" w:rsidRDefault="0088176A" w:rsidP="0088176A">
      <w:pPr>
        <w:jc w:val="both"/>
      </w:pPr>
      <w:r>
        <w:t xml:space="preserve">в отношении юридических лиц (за исключением муниципальных учреждений, муниципальных унитарных предприятий), индивидуальных предпринимателей, физических лиц по проверке соблюдения ими условий договоров (соглашений) о предоставлении средств бюджета </w:t>
      </w:r>
      <w:r w:rsidR="009A757E">
        <w:t>Новоключевского</w:t>
      </w:r>
      <w:r>
        <w:rPr>
          <w:color w:val="000000"/>
        </w:rPr>
        <w:t xml:space="preserve">  сельсовета </w:t>
      </w:r>
      <w:r>
        <w:t>Купинского района методом проверки (встречной) в процессе проведения проверки, ревизии в отношении главного распорядителя (распорядителя) бюджетных средств, их предоставившего;</w:t>
      </w:r>
    </w:p>
    <w:p w:rsidR="0088176A" w:rsidRDefault="0088176A" w:rsidP="0088176A">
      <w:pPr>
        <w:jc w:val="both"/>
      </w:pPr>
      <w:r>
        <w:t>в отношении финансового органа методом проверки соблюдения им целей и условий предоставления межбюджетных трансфертов, бюджетных кредитов, предоставленных из бюджетов бюджетной системы Российской Федерации, - не чаще одного раза в три года;</w:t>
      </w:r>
    </w:p>
    <w:p w:rsidR="0088176A" w:rsidRDefault="0088176A" w:rsidP="0088176A">
      <w:pPr>
        <w:jc w:val="both"/>
      </w:pPr>
      <w:r>
        <w:t>в отношении объектов контроля (за исключением указанных в абзаце 6 подпункта 1.5) методом обследования состояния определенной сферы деятельности - не чаще одного раза в год.</w:t>
      </w:r>
    </w:p>
    <w:p w:rsidR="0088176A" w:rsidRDefault="0088176A" w:rsidP="0088176A">
      <w:pPr>
        <w:jc w:val="both"/>
      </w:pPr>
      <w:r>
        <w:t>2.3. Внеплановые проверки (ревизии, обследования) назначаются на основании поручений Главы, органов, уполномоченных законодательством Российской Федерации давать поручения о проведении проверки, ревизии и обследования, а также в целях проверки выполнения представлений и предписаний, составленных по результатам ранее проведенных проверок, ревизий и обследований.</w:t>
      </w:r>
    </w:p>
    <w:p w:rsidR="0088176A" w:rsidRDefault="0088176A" w:rsidP="0088176A">
      <w:pPr>
        <w:jc w:val="both"/>
      </w:pPr>
      <w:r>
        <w:t>2.4. План проверок, ревизий и обследований составляется на год и утверждается Главой.</w:t>
      </w:r>
    </w:p>
    <w:p w:rsidR="0088176A" w:rsidRDefault="0088176A" w:rsidP="0088176A">
      <w:pPr>
        <w:jc w:val="both"/>
      </w:pPr>
      <w:proofErr w:type="gramStart"/>
      <w:r>
        <w:t>План проверок, ревизий и обследований должен содержать наименование объектов контроля, проверяемые периоды, темы проверок (ревизий, обследований), сроки проведения проверок (ревизий, обследований), фамилии, имена, отчества специалистов, уполномоченных на проведение проверок, ревизий и обследований (далее - уполномоченный специалист), или составы уполномоченных групп и их руководителей.</w:t>
      </w:r>
      <w:proofErr w:type="gramEnd"/>
    </w:p>
    <w:p w:rsidR="0088176A" w:rsidRDefault="0088176A" w:rsidP="0088176A">
      <w:pPr>
        <w:jc w:val="both"/>
      </w:pPr>
      <w:r>
        <w:t>При составлении плана проверок, ревизий и обследований на год учитываются периодичность проведения проверок, ревизий и обследований, установленная подпунктом2.2, задания и поручения лиц, указанных в подпункте 2.3, план проведения проверок, ревизий и обследований</w:t>
      </w:r>
      <w:proofErr w:type="gramStart"/>
      <w:r>
        <w:t xml:space="preserve"> К</w:t>
      </w:r>
      <w:proofErr w:type="gramEnd"/>
      <w:r>
        <w:t xml:space="preserve">онтрольно – счетной комиссии </w:t>
      </w:r>
      <w:r w:rsidR="009A757E">
        <w:t>Новоключевского</w:t>
      </w:r>
      <w:r>
        <w:rPr>
          <w:color w:val="000000"/>
        </w:rPr>
        <w:t xml:space="preserve"> сельсовета </w:t>
      </w:r>
      <w:r>
        <w:t>Купинского района, наличие информации о признаках нарушений в финансово-бюджетной сфере объекта контроля, результаты анализа данных единой информационной системы в сфере закупок, обращения физических и юридических лиц, обобщение и анализ данных отчетов о ходе исполнения бюджета, материалы ранее проведенных проверок, ревизий и обследований.</w:t>
      </w:r>
    </w:p>
    <w:p w:rsidR="0088176A" w:rsidRDefault="0088176A" w:rsidP="0088176A">
      <w:pPr>
        <w:jc w:val="both"/>
      </w:pPr>
      <w:r>
        <w:t>Решение о внесении изменений в план проверок, ревизий и обследований принимается Главой.</w:t>
      </w:r>
    </w:p>
    <w:p w:rsidR="0088176A" w:rsidRDefault="0088176A" w:rsidP="0088176A">
      <w:pPr>
        <w:jc w:val="both"/>
      </w:pPr>
      <w:r>
        <w:t xml:space="preserve">2.5. Основанием для проведения проверки (ревизии, обследования) является распоряжение администрации </w:t>
      </w:r>
      <w:r w:rsidR="009A757E">
        <w:t>Новоключевского</w:t>
      </w:r>
      <w:r>
        <w:rPr>
          <w:color w:val="000000"/>
        </w:rPr>
        <w:t xml:space="preserve"> сельсовета </w:t>
      </w:r>
      <w:r>
        <w:t xml:space="preserve">Купинского района, в </w:t>
      </w:r>
      <w:r>
        <w:lastRenderedPageBreak/>
        <w:t>котором указывается наименование объекта контроля, метод осуществления внутреннего муниципального финансового контроля, проверяемый период, тема, основание и срок проведения проверки (ревизии, обследования), фамилия, имя, отчество уполномоченного специалиста или состав уполномоченной группы и ее руководитель.</w:t>
      </w:r>
    </w:p>
    <w:p w:rsidR="0088176A" w:rsidRDefault="0088176A" w:rsidP="0088176A">
      <w:pPr>
        <w:jc w:val="both"/>
      </w:pPr>
    </w:p>
    <w:p w:rsidR="0088176A" w:rsidRDefault="0088176A" w:rsidP="009A757E">
      <w:pPr>
        <w:jc w:val="center"/>
      </w:pPr>
      <w:r>
        <w:t>3. Порядок проведения проверки, ревизии и обследования</w:t>
      </w:r>
    </w:p>
    <w:p w:rsidR="0088176A" w:rsidRDefault="0088176A" w:rsidP="0088176A">
      <w:pPr>
        <w:jc w:val="both"/>
      </w:pPr>
    </w:p>
    <w:p w:rsidR="0088176A" w:rsidRDefault="0088176A" w:rsidP="0088176A">
      <w:pPr>
        <w:jc w:val="both"/>
      </w:pPr>
      <w:r>
        <w:t>3.1. Проверка (ревизия, обследование) проводится в течение 30 рабочих дней. На основании служебной записки уполномоченного специалиста (руководителя группы уполномоченных специалистов), срок проверки (ревизии, обследования) продлевается, но не более чем на 30 рабочих дней.</w:t>
      </w:r>
    </w:p>
    <w:p w:rsidR="0088176A" w:rsidRDefault="0088176A" w:rsidP="0088176A">
      <w:pPr>
        <w:jc w:val="both"/>
      </w:pPr>
      <w:r>
        <w:t>3.2. При подготовке к проверке (ревизии, обследованию) уполномоченный специалист (группа уполномоченных специалистов и ее руководитель) изучает нормативные правовые акты, регламентирующие деятельность объекта контроля, отчетные и статистические данные, характеризующие деятельность объекта контроля.</w:t>
      </w:r>
    </w:p>
    <w:p w:rsidR="0088176A" w:rsidRDefault="0088176A" w:rsidP="0088176A">
      <w:pPr>
        <w:jc w:val="both"/>
      </w:pPr>
      <w:r>
        <w:t>3.3. После изучения документов, регламентирующих деятельность объекта контроля, уполномоченным специалистом (руководителем группы уполномоченных специалистов) составляется программа проверки (ревизии, обследования). В программе указываются объект контроля и перечень основных вопросов, подлежащих изучению.</w:t>
      </w:r>
    </w:p>
    <w:p w:rsidR="0088176A" w:rsidRDefault="0088176A" w:rsidP="0088176A">
      <w:pPr>
        <w:jc w:val="both"/>
      </w:pPr>
      <w:r>
        <w:t>В случае если проводится внеплановая проверка (ревизия, обследование) по поручениям органов, уполномоченных законодательством Российской Федерации давать поручения о проведении проверки (ревизии, обследования), программа подлежит согласованию с лицом, давшим поручение.</w:t>
      </w:r>
    </w:p>
    <w:p w:rsidR="0088176A" w:rsidRDefault="0088176A" w:rsidP="0088176A">
      <w:pPr>
        <w:jc w:val="both"/>
      </w:pPr>
      <w:r>
        <w:t xml:space="preserve">3.4. При проведении проверки (ревизии, обследования) могут привлекаться специалисты администрации </w:t>
      </w:r>
      <w:r w:rsidR="009A757E">
        <w:t>Новоключевского</w:t>
      </w:r>
      <w:r>
        <w:rPr>
          <w:color w:val="000000"/>
        </w:rPr>
        <w:t xml:space="preserve">  сельсовета</w:t>
      </w:r>
      <w:r>
        <w:t xml:space="preserve"> Купинского района.</w:t>
      </w:r>
    </w:p>
    <w:p w:rsidR="0088176A" w:rsidRDefault="0088176A" w:rsidP="0088176A">
      <w:pPr>
        <w:jc w:val="both"/>
      </w:pPr>
      <w:r>
        <w:t xml:space="preserve">3.5. </w:t>
      </w:r>
      <w:proofErr w:type="gramStart"/>
      <w:r>
        <w:t>Приступая к проведению проверки (ревизии, обследования), уполномоченный специалист (руководитель группы уполномоченных специалистов) предъявляет руководителю объекта контроля распоряжение о проведении проверки (ревизии, обследования), знакомит его с программой проверки (ревизии, обследования), решает организационно-технические вопросы проведения проверки (ревизии, обследования).</w:t>
      </w:r>
      <w:proofErr w:type="gramEnd"/>
    </w:p>
    <w:p w:rsidR="0088176A" w:rsidRDefault="0088176A" w:rsidP="0088176A">
      <w:pPr>
        <w:jc w:val="both"/>
      </w:pPr>
      <w:r>
        <w:t>3.6. Руководитель объекта контроля обязан:</w:t>
      </w:r>
    </w:p>
    <w:p w:rsidR="0088176A" w:rsidRDefault="0088176A" w:rsidP="0088176A">
      <w:pPr>
        <w:jc w:val="both"/>
      </w:pPr>
      <w:r>
        <w:t>создать надлежащие условия для проведения проверки (ревизии, обследования), предоставить помещения и технические средства, а также обеспечить выполнение работ по делопроизводству;</w:t>
      </w:r>
    </w:p>
    <w:p w:rsidR="0088176A" w:rsidRDefault="0088176A" w:rsidP="0088176A">
      <w:pPr>
        <w:jc w:val="both"/>
      </w:pPr>
      <w:r>
        <w:t>по требованию уполномоченного специалиста (руководителя группы уполномоченных специалистов) организовать проведение инвентаризации денежных средств и материальных ценностей. Дата проведения и участки инвентаризации устанавливаются в соответствии с программой проверки (ревизии, обследования);</w:t>
      </w:r>
    </w:p>
    <w:p w:rsidR="0088176A" w:rsidRDefault="0088176A" w:rsidP="0088176A">
      <w:pPr>
        <w:jc w:val="both"/>
      </w:pPr>
      <w:r>
        <w:t>принять меры к обеспечению присутствия материально ответственных лиц при проверке вверенных им ценностей и должностных лиц при проведении осмотра территории, контрольных обмеров выполненных работ и при других действиях, направленных на проверку объекта контроля.</w:t>
      </w:r>
    </w:p>
    <w:p w:rsidR="0088176A" w:rsidRDefault="0088176A" w:rsidP="0088176A">
      <w:pPr>
        <w:jc w:val="both"/>
      </w:pPr>
      <w:r>
        <w:t>Требования уполномоченного специалиста (руководителя группы уполномоченных специалистов), связанные с исполнением им служебных обязанностей в ходе проведения проверки (ревизии, обследования), являются обязательными для должностных лиц объекта контроля.</w:t>
      </w:r>
    </w:p>
    <w:p w:rsidR="0088176A" w:rsidRDefault="0088176A" w:rsidP="0088176A">
      <w:pPr>
        <w:jc w:val="both"/>
      </w:pPr>
      <w:r>
        <w:t>3.7. При осуществлении внутреннего муниципального финансового контроля уполномоченный специалист (группа уполномоченных специалистов):</w:t>
      </w:r>
    </w:p>
    <w:p w:rsidR="0088176A" w:rsidRDefault="0088176A" w:rsidP="0088176A">
      <w:pPr>
        <w:jc w:val="both"/>
      </w:pPr>
      <w:r>
        <w:t>изучает учредительные, регистрационные, плановые, бухгалтерские, отчетные и прочие документы в целях установления законности и правильности произведенных операций, подлинности документов, арифметической правильности содержащихся в них расчетов, соответствия документов установленным формам;</w:t>
      </w:r>
    </w:p>
    <w:p w:rsidR="0088176A" w:rsidRDefault="0088176A" w:rsidP="0088176A">
      <w:pPr>
        <w:jc w:val="both"/>
      </w:pPr>
      <w:r>
        <w:lastRenderedPageBreak/>
        <w:t>проверяет фактическое наличие, сохранность и правильность использования денежных средств, ценных бумаг, материальных ценностей, основных средств, достоверность расчетов, объемов поставленных товаров, выполненных работ и оказанных услуг, операций по формированию затрат и финансовых результатов;</w:t>
      </w:r>
    </w:p>
    <w:p w:rsidR="0088176A" w:rsidRDefault="0088176A" w:rsidP="0088176A">
      <w:pPr>
        <w:jc w:val="both"/>
      </w:pPr>
      <w:r>
        <w:t>проверяет полноту, своевременность и правильность отражения в бухгалтерском учете и бухгалтерской отчетности совершенных финансовых операций, в том числе путем сопоставления записей в учетных регистрах с первичными документами, показателей бухгалтерской отчетности с данными аналитического учета;</w:t>
      </w:r>
    </w:p>
    <w:p w:rsidR="0088176A" w:rsidRDefault="0088176A" w:rsidP="0088176A">
      <w:pPr>
        <w:jc w:val="both"/>
      </w:pPr>
      <w:r>
        <w:t>получает из банков и других организаций необходимые сведения, справки и копии документов, связанные с операциями объектов контроля, о состоянии счетов и оборотов по ним, о состоянии открытых им кредитов и других вопросах;</w:t>
      </w:r>
    </w:p>
    <w:p w:rsidR="0088176A" w:rsidRDefault="0088176A" w:rsidP="0088176A">
      <w:pPr>
        <w:jc w:val="both"/>
      </w:pPr>
      <w:r>
        <w:t>проверяет имеющиеся выписки из текущих счетов и при несоответствии документов запрашивает из учреждений банка и иных кредитных организаций сведения о суммах наличных денег, выданных за проверяемый период;</w:t>
      </w:r>
    </w:p>
    <w:p w:rsidR="0088176A" w:rsidRDefault="0088176A" w:rsidP="0088176A">
      <w:pPr>
        <w:jc w:val="both"/>
      </w:pPr>
      <w:r>
        <w:t>получает от других организаций справки и копии документов по операциям и расчетам с объектами контроля;</w:t>
      </w:r>
    </w:p>
    <w:p w:rsidR="0088176A" w:rsidRDefault="0088176A" w:rsidP="0088176A">
      <w:pPr>
        <w:jc w:val="both"/>
      </w:pPr>
      <w:r>
        <w:t>получает полный и свободный доступ во все здания и помещения, занимаемые объектом контроля;</w:t>
      </w:r>
    </w:p>
    <w:p w:rsidR="0088176A" w:rsidRDefault="0088176A" w:rsidP="0088176A">
      <w:pPr>
        <w:jc w:val="both"/>
      </w:pPr>
      <w:r>
        <w:t>привлекает специалистов для определения количества и качества сырья, материалов, полуфабрикатов и готовой продукции, услуг и выполненных работ, проверки фактических затрат сырья и материалов, состояния зданий и сооружений, контрольного обмера строительных работ и определения их качества, условий хранения сырья, материалов и оборудования и в других необходимых случаях;</w:t>
      </w:r>
    </w:p>
    <w:p w:rsidR="0088176A" w:rsidRDefault="0088176A" w:rsidP="0088176A">
      <w:pPr>
        <w:jc w:val="both"/>
      </w:pPr>
      <w:r>
        <w:t>запрашивает у руководителей органов и организаций, обладающих информацией, касающейся финансово-хозяйственной деятельности объекта контроля, данные для осуществления внутреннего муниципального финансового контроля;</w:t>
      </w:r>
    </w:p>
    <w:p w:rsidR="0088176A" w:rsidRDefault="0088176A" w:rsidP="0088176A">
      <w:pPr>
        <w:jc w:val="both"/>
      </w:pPr>
      <w:r>
        <w:t>получает объяснения, в том числе в письменной форме, от должностных, материально ответственных и других лиц объекта контроля по вопросам, возникшим при осуществлении внутреннего муниципального финансового контроля;</w:t>
      </w:r>
    </w:p>
    <w:p w:rsidR="0088176A" w:rsidRDefault="0088176A" w:rsidP="0088176A">
      <w:pPr>
        <w:jc w:val="both"/>
      </w:pPr>
      <w:r>
        <w:t>информирует руководителя объекта контроля о выявленных недостатках и нарушениях, вносит предложения об их устранении;</w:t>
      </w:r>
    </w:p>
    <w:p w:rsidR="0088176A" w:rsidRDefault="0088176A" w:rsidP="0088176A">
      <w:pPr>
        <w:jc w:val="both"/>
      </w:pPr>
      <w:r>
        <w:t>осуществляет подготовку предложений о принятии мер принуждения за допущенные нарушения бюджетного законодательства, предусмотренных Бюджетным кодексом Российской Федерации.</w:t>
      </w:r>
    </w:p>
    <w:p w:rsidR="0088176A" w:rsidRDefault="0088176A" w:rsidP="0088176A">
      <w:pPr>
        <w:jc w:val="both"/>
      </w:pPr>
      <w:r>
        <w:t>3.8. Уполномоченный специалист при осуществлении внутреннего муниципального финансового контроля не имеет права:</w:t>
      </w:r>
    </w:p>
    <w:p w:rsidR="0088176A" w:rsidRDefault="0088176A" w:rsidP="0088176A">
      <w:pPr>
        <w:jc w:val="both"/>
      </w:pPr>
      <w:r>
        <w:t>вмешиваться в оперативную деятельность объекта контроля;</w:t>
      </w:r>
    </w:p>
    <w:p w:rsidR="0088176A" w:rsidRDefault="0088176A" w:rsidP="0088176A">
      <w:pPr>
        <w:jc w:val="both"/>
      </w:pPr>
      <w:r>
        <w:t>разглашать сведения, полученные в результате проведения проверки, ревизии и обследования, за исключением случаев, предусмотренных законодательством Российской Федерации.</w:t>
      </w:r>
    </w:p>
    <w:p w:rsidR="0088176A" w:rsidRDefault="0088176A" w:rsidP="0088176A">
      <w:pPr>
        <w:jc w:val="both"/>
      </w:pPr>
    </w:p>
    <w:p w:rsidR="0088176A" w:rsidRDefault="0088176A" w:rsidP="009A757E">
      <w:pPr>
        <w:jc w:val="center"/>
      </w:pPr>
      <w:r>
        <w:t>4. Оформление результатов проверки, ревизии и обследования</w:t>
      </w:r>
    </w:p>
    <w:p w:rsidR="0088176A" w:rsidRDefault="0088176A" w:rsidP="0088176A">
      <w:pPr>
        <w:jc w:val="both"/>
      </w:pPr>
    </w:p>
    <w:p w:rsidR="0088176A" w:rsidRDefault="0088176A" w:rsidP="0088176A">
      <w:pPr>
        <w:jc w:val="both"/>
      </w:pPr>
      <w:r>
        <w:t>4.1. По результатам проверки (ревизии) составляется акт.</w:t>
      </w:r>
    </w:p>
    <w:p w:rsidR="0088176A" w:rsidRDefault="0088176A" w:rsidP="0088176A">
      <w:pPr>
        <w:jc w:val="both"/>
      </w:pPr>
      <w:r>
        <w:t>4.2. Если выявленное нарушение скрыто или по выявленным фактам необходимо принять срочные меры к устранению нарушений или привлечению виновных лиц к ответственности, в ходе проверки (ревизии) составляется отдельный промежуточный акт.</w:t>
      </w:r>
    </w:p>
    <w:p w:rsidR="0088176A" w:rsidRDefault="0088176A" w:rsidP="0088176A">
      <w:pPr>
        <w:jc w:val="both"/>
      </w:pPr>
      <w:r>
        <w:t>Факты, изложенные в промежуточном акте, включаются в акт.</w:t>
      </w:r>
    </w:p>
    <w:p w:rsidR="0088176A" w:rsidRDefault="0088176A" w:rsidP="0088176A">
      <w:pPr>
        <w:jc w:val="both"/>
      </w:pPr>
      <w:r>
        <w:t>4.3. К акту прилагаются документы, копии документов, объяснения должностных и материально ответственных лиц и иные материалы, подтверждающие выводы, изложенные в акте.</w:t>
      </w:r>
    </w:p>
    <w:p w:rsidR="0088176A" w:rsidRDefault="0088176A" w:rsidP="0088176A">
      <w:pPr>
        <w:jc w:val="both"/>
      </w:pPr>
      <w:r>
        <w:lastRenderedPageBreak/>
        <w:t>4.4. Результаты проверки (ревизии) излагаются в акте только на основе проверенных данных и фактов, подтвержденных документами, результатами произведенных встречных проверок и проверок действительности совершения операций, других контрольных действий, заключений специальных экспертиз и привлеченных специалистов, объяснений должностных и материально ответственных лиц.</w:t>
      </w:r>
    </w:p>
    <w:p w:rsidR="0088176A" w:rsidRDefault="0088176A" w:rsidP="0088176A">
      <w:pPr>
        <w:jc w:val="both"/>
      </w:pPr>
      <w:r>
        <w:t xml:space="preserve">В акте указывается ссылка на нормативные правовые акты, </w:t>
      </w:r>
      <w:proofErr w:type="gramStart"/>
      <w:r>
        <w:t>факты</w:t>
      </w:r>
      <w:proofErr w:type="gramEnd"/>
      <w:r>
        <w:t xml:space="preserve"> нарушения которых выявлены в ходе проверки (ревизии), должность, фамилия, имя, отчество нарушителя, дата, обстоятельства правонарушения, суммарная оценка нарушения в рублях.</w:t>
      </w:r>
    </w:p>
    <w:p w:rsidR="0088176A" w:rsidRDefault="0088176A" w:rsidP="0088176A">
      <w:pPr>
        <w:jc w:val="both"/>
      </w:pPr>
      <w:r>
        <w:t>Не допускается изложение в акте выводов уполномоченного специалиста, проводившего проверку (ревизию), предположений и не подтвержденных документами фактов, сведений и следственных материалов и ссылок на показания, данные следственным органам, материалов проверок, ревизий, проведенных иными контрольными органами, без проверки их достоверности.</w:t>
      </w:r>
    </w:p>
    <w:p w:rsidR="0088176A" w:rsidRDefault="0088176A" w:rsidP="0088176A">
      <w:pPr>
        <w:jc w:val="both"/>
      </w:pPr>
      <w:r>
        <w:t>В акте не должно содержаться морально-этической оценки действий должностных лиц, не допускается квалифицировать их поступки, намерения и цели, применять понятия и фразы, имеющие заведомо оценочный или обвинительный смысл.</w:t>
      </w:r>
    </w:p>
    <w:p w:rsidR="0088176A" w:rsidRDefault="0088176A" w:rsidP="0088176A">
      <w:pPr>
        <w:jc w:val="both"/>
      </w:pPr>
      <w:r>
        <w:t>4.5. В акте указывается:</w:t>
      </w:r>
    </w:p>
    <w:p w:rsidR="0088176A" w:rsidRDefault="0088176A" w:rsidP="0088176A">
      <w:pPr>
        <w:jc w:val="both"/>
      </w:pPr>
      <w:proofErr w:type="gramStart"/>
      <w:r>
        <w:t>должность, фамилия, имя, отчество уполномоченного специалиста (состав группы уполномоченных специалистов и ее руководитель), проводившего проверку (ревизию), тема проверки (ревизии), дата, основание, период проведения проверки (ревизии), дата проведения предыдущей проверки (ревизии) и фамилия, имя, отчество специалиста, ее проводившего;</w:t>
      </w:r>
      <w:proofErr w:type="gramEnd"/>
    </w:p>
    <w:p w:rsidR="0088176A" w:rsidRDefault="0088176A" w:rsidP="0088176A">
      <w:pPr>
        <w:jc w:val="both"/>
      </w:pPr>
      <w:r>
        <w:t xml:space="preserve">общие данные об объекте контроля (организационно-правовая форма юридического лица, подчиненность, виды деятельности, численность </w:t>
      </w:r>
      <w:proofErr w:type="gramStart"/>
      <w:r>
        <w:t>работающих</w:t>
      </w:r>
      <w:proofErr w:type="gramEnd"/>
      <w:r>
        <w:t>, основные финансово-хозяйственные показатели и другие сведения);</w:t>
      </w:r>
    </w:p>
    <w:p w:rsidR="0088176A" w:rsidRDefault="0088176A" w:rsidP="0088176A">
      <w:pPr>
        <w:jc w:val="both"/>
      </w:pPr>
      <w:r>
        <w:t>выявленные факты нарушений нормативных правовых актов, регламентирующих финансово-хозяйственную деятельность объекта контроля;</w:t>
      </w:r>
    </w:p>
    <w:p w:rsidR="0088176A" w:rsidRDefault="0088176A" w:rsidP="0088176A">
      <w:pPr>
        <w:jc w:val="both"/>
      </w:pPr>
      <w:r>
        <w:t>выявленные факты недостач, других злоупотреблений должностных и материально ответственных лиц;</w:t>
      </w:r>
    </w:p>
    <w:p w:rsidR="0088176A" w:rsidRDefault="0088176A" w:rsidP="0088176A">
      <w:pPr>
        <w:jc w:val="both"/>
      </w:pPr>
      <w:r>
        <w:t>общий размер причиненного ущерба, выявленного в результате проверки, ревизии, и другие последствия нарушений, фамилии, имена, отчества, должности нарушителей;</w:t>
      </w:r>
    </w:p>
    <w:p w:rsidR="0088176A" w:rsidRDefault="0088176A" w:rsidP="0088176A">
      <w:pPr>
        <w:jc w:val="both"/>
      </w:pPr>
      <w:r>
        <w:t xml:space="preserve">предложения об улучшении показателей финансово-хозяйственной деятельности объекта контроля, более рациональном и эффективном использовании выделяемых ему средств из  бюджета </w:t>
      </w:r>
      <w:r w:rsidR="009A757E">
        <w:t>Новоключевского</w:t>
      </w:r>
      <w:r>
        <w:rPr>
          <w:color w:val="000000"/>
        </w:rPr>
        <w:t xml:space="preserve"> сельсовета </w:t>
      </w:r>
      <w:r>
        <w:t>Купинского района;</w:t>
      </w:r>
    </w:p>
    <w:p w:rsidR="0088176A" w:rsidRDefault="0088176A" w:rsidP="0088176A">
      <w:pPr>
        <w:jc w:val="both"/>
      </w:pPr>
      <w:r>
        <w:t>материалы по другим вопросам, поставленным в программе проверки (ревизии).</w:t>
      </w:r>
    </w:p>
    <w:p w:rsidR="0088176A" w:rsidRDefault="0088176A" w:rsidP="0088176A">
      <w:pPr>
        <w:jc w:val="both"/>
      </w:pPr>
      <w:r>
        <w:t>4.6. Акт (промежуточный акт) подписывается уполномоченным специалистом (руководителем группы уполномоченных специалистов) и руководителем и главным бухгалтером объекта контроля (при наличии). Акт (промежуточный акт) оформляется в двух экземплярах, один экземпляр акта (промежуточного акта) вручается руководителю объекта контроля в течение пяти рабочих дней со дня окончания проверки (ревизии).</w:t>
      </w:r>
    </w:p>
    <w:p w:rsidR="0088176A" w:rsidRDefault="0088176A" w:rsidP="0088176A">
      <w:pPr>
        <w:jc w:val="both"/>
      </w:pPr>
      <w:r>
        <w:t>В акте руководитель объекта контроля делает отметку на последней странице "Акт проверки (ревизии) получен", указывает дату и ставит подпись.</w:t>
      </w:r>
    </w:p>
    <w:p w:rsidR="0088176A" w:rsidRDefault="0088176A" w:rsidP="0088176A">
      <w:pPr>
        <w:jc w:val="both"/>
      </w:pPr>
      <w:r>
        <w:t>4.7. При наличии возражений или замечаний по акту руководитель или главный бухгалтер объекта контроля делает об этом отметку перед своей подписью.</w:t>
      </w:r>
    </w:p>
    <w:p w:rsidR="0088176A" w:rsidRDefault="0088176A" w:rsidP="0088176A">
      <w:pPr>
        <w:jc w:val="both"/>
      </w:pPr>
      <w:r>
        <w:t>Срок представления протокола разногласий не может превышать десяти рабочих дней со дня вручения акта проверки, ревизии.</w:t>
      </w:r>
    </w:p>
    <w:p w:rsidR="0088176A" w:rsidRDefault="0088176A" w:rsidP="0088176A">
      <w:pPr>
        <w:jc w:val="both"/>
      </w:pPr>
      <w:r>
        <w:t>Уполномоченный специалист, проводивший проверку, ревизию, обязан проверить правильность фактов, изложенных в протоколе разногласий, и подготовить по ним мотивированный ответ. Срок подготовки ответа на протокол разногласий не может превышать десяти рабочих дней со дня его получения.</w:t>
      </w:r>
    </w:p>
    <w:p w:rsidR="0088176A" w:rsidRDefault="0088176A" w:rsidP="0088176A">
      <w:pPr>
        <w:jc w:val="both"/>
      </w:pPr>
      <w:r>
        <w:lastRenderedPageBreak/>
        <w:t>4.8. В случае отказа руководителя объекта контроля подписать и (или) принять акт, один экземпляр акта направляется по месту нахождения объекта контроля любым способом, подтверждающим факт направления акта.</w:t>
      </w:r>
    </w:p>
    <w:p w:rsidR="0088176A" w:rsidRDefault="0088176A" w:rsidP="0088176A">
      <w:pPr>
        <w:jc w:val="both"/>
      </w:pPr>
      <w:r>
        <w:t>4.9. По результатам обследования составляется заключение.</w:t>
      </w:r>
    </w:p>
    <w:p w:rsidR="0088176A" w:rsidRDefault="0088176A" w:rsidP="0088176A">
      <w:pPr>
        <w:jc w:val="both"/>
      </w:pPr>
      <w:r>
        <w:t>4.10. В заключении указывается:</w:t>
      </w:r>
    </w:p>
    <w:p w:rsidR="0088176A" w:rsidRDefault="0088176A" w:rsidP="0088176A">
      <w:pPr>
        <w:jc w:val="both"/>
      </w:pPr>
      <w:r>
        <w:t>должность, фамилия, имя, отчество уполномоченного специалиста (состав группы уполномоченных специалистов и ее руководитель), проводившего обследование, дата, основание, период проведения обследования;</w:t>
      </w:r>
    </w:p>
    <w:p w:rsidR="0088176A" w:rsidRDefault="0088176A" w:rsidP="0088176A">
      <w:pPr>
        <w:jc w:val="both"/>
      </w:pPr>
      <w:r>
        <w:t xml:space="preserve">общие данные об объекте контроля (организационно-правовая форма юридического лица, подчиненность, виды деятельности, численность </w:t>
      </w:r>
      <w:proofErr w:type="gramStart"/>
      <w:r>
        <w:t>работающих</w:t>
      </w:r>
      <w:proofErr w:type="gramEnd"/>
      <w:r>
        <w:t>, основные финансово-хозяйственные показатели и другие сведения);</w:t>
      </w:r>
    </w:p>
    <w:p w:rsidR="0088176A" w:rsidRDefault="0088176A" w:rsidP="0088176A">
      <w:pPr>
        <w:jc w:val="both"/>
      </w:pPr>
      <w:r>
        <w:t>данные о состоянии сферы деятельности объекта контроля, в которой проводилось обследование;</w:t>
      </w:r>
    </w:p>
    <w:p w:rsidR="0088176A" w:rsidRDefault="0088176A" w:rsidP="0088176A">
      <w:pPr>
        <w:jc w:val="both"/>
      </w:pPr>
      <w:r>
        <w:t>выводы по результатам обследования.</w:t>
      </w:r>
    </w:p>
    <w:p w:rsidR="0088176A" w:rsidRDefault="0088176A" w:rsidP="0088176A">
      <w:pPr>
        <w:jc w:val="both"/>
      </w:pPr>
      <w:r>
        <w:t>4.11. Заключение направляется руководителю объекта контроля в течение пяти рабочих дней со дня окончания обследования.</w:t>
      </w:r>
    </w:p>
    <w:p w:rsidR="0088176A" w:rsidRDefault="0088176A" w:rsidP="0088176A">
      <w:pPr>
        <w:jc w:val="both"/>
      </w:pPr>
    </w:p>
    <w:p w:rsidR="0088176A" w:rsidRDefault="0088176A" w:rsidP="009A757E">
      <w:pPr>
        <w:jc w:val="center"/>
      </w:pPr>
      <w:r>
        <w:t xml:space="preserve">5. Меры, принимаемые по результатам </w:t>
      </w:r>
      <w:proofErr w:type="gramStart"/>
      <w:r>
        <w:t>внутреннего</w:t>
      </w:r>
      <w:proofErr w:type="gramEnd"/>
    </w:p>
    <w:p w:rsidR="0088176A" w:rsidRDefault="0088176A" w:rsidP="009A757E">
      <w:pPr>
        <w:jc w:val="center"/>
      </w:pPr>
      <w:r>
        <w:t>муниципального финансового контроля</w:t>
      </w:r>
    </w:p>
    <w:p w:rsidR="0088176A" w:rsidRDefault="0088176A" w:rsidP="0088176A">
      <w:pPr>
        <w:jc w:val="both"/>
      </w:pPr>
    </w:p>
    <w:p w:rsidR="0088176A" w:rsidRDefault="0088176A" w:rsidP="0088176A">
      <w:pPr>
        <w:jc w:val="both"/>
      </w:pPr>
      <w:r>
        <w:t>5.1. В случае установления в результате проверки (ревизии, обследования) нарушений бюджетного законодательства Российской Федерации и иных нормативных правовых актов, регулирующих бюджетные правоотношения, управлением составляется представление, содержащее информацию о выявленных нарушениях и требования о принятии мер по их устранению, а также требования по устранению причин и условий таких нарушений.</w:t>
      </w:r>
    </w:p>
    <w:p w:rsidR="0088176A" w:rsidRDefault="0088176A" w:rsidP="0088176A">
      <w:pPr>
        <w:jc w:val="both"/>
      </w:pPr>
      <w:r>
        <w:t>5.2. В случае установления в результате проверки (ревизии, обследования) нарушений бюджетного законодательства и иных нормативных актов, приведших к причинению ущерба муниципальному образованию, управлением составляется предписание, содержащее информацию о выявленных нарушениях и требования об устранении таких нарушений и (или) возмещении причиненного ущерба.</w:t>
      </w:r>
    </w:p>
    <w:p w:rsidR="0088176A" w:rsidRDefault="0088176A" w:rsidP="0088176A">
      <w:pPr>
        <w:jc w:val="both"/>
      </w:pPr>
      <w:r>
        <w:t>5.3. Представления (предписания) подписываются Главой.</w:t>
      </w:r>
    </w:p>
    <w:p w:rsidR="0088176A" w:rsidRDefault="0088176A" w:rsidP="0088176A">
      <w:pPr>
        <w:jc w:val="both"/>
      </w:pPr>
      <w:r>
        <w:t>5.4. Срок подготовки представления (предписания) не может превышать 10 рабочих дней со дня подписания акта проверки, ревизии либо составления заключения по результатам обследования.</w:t>
      </w:r>
    </w:p>
    <w:p w:rsidR="0088176A" w:rsidRDefault="0088176A" w:rsidP="0088176A">
      <w:pPr>
        <w:jc w:val="both"/>
      </w:pPr>
      <w:r>
        <w:t>5.5. Представление (предписание) направляется руководителю объекта контроля в течение двух рабочих дней со дня подписания для исполнения в срок, указанный в представлении (предписании).</w:t>
      </w:r>
    </w:p>
    <w:p w:rsidR="0088176A" w:rsidRDefault="0088176A" w:rsidP="0088176A">
      <w:pPr>
        <w:jc w:val="both"/>
      </w:pPr>
      <w:r>
        <w:t xml:space="preserve">В случае неисполнения объектом контроля </w:t>
      </w:r>
      <w:proofErr w:type="gramStart"/>
      <w:r>
        <w:t>предписания</w:t>
      </w:r>
      <w:proofErr w:type="gramEnd"/>
      <w:r>
        <w:t xml:space="preserve"> о возмещении причиненного нарушением бюджетного законодательства Российской Федерации и иных нормативных правовых актов, регулирующих бюджетные правоотношения, ущерба </w:t>
      </w:r>
      <w:r>
        <w:rPr>
          <w:color w:val="000000"/>
        </w:rPr>
        <w:t xml:space="preserve">Лягушенскому  сельсовету </w:t>
      </w:r>
      <w:r>
        <w:t>Купинского района, администрация</w:t>
      </w:r>
      <w:r>
        <w:rPr>
          <w:color w:val="000000"/>
        </w:rPr>
        <w:t xml:space="preserve"> </w:t>
      </w:r>
      <w:r w:rsidR="009A757E">
        <w:t>Новоключевского</w:t>
      </w:r>
      <w:r>
        <w:rPr>
          <w:color w:val="000000"/>
        </w:rPr>
        <w:t xml:space="preserve"> сельсовета </w:t>
      </w:r>
      <w:r>
        <w:t>Купинского района обращается в суд с исковым заявлением о возмещении такого ущерба.</w:t>
      </w:r>
    </w:p>
    <w:p w:rsidR="0088176A" w:rsidRDefault="0088176A" w:rsidP="0088176A">
      <w:pPr>
        <w:jc w:val="both"/>
      </w:pPr>
      <w:r>
        <w:t>5.6. При установлении в результате проверки (ревизии, обследования) фактов совершения объектом контроля бюджетных нарушений составляется уведомление о применении бюджетных мер принуждения. Уведомление подписывается Главой.</w:t>
      </w:r>
    </w:p>
    <w:p w:rsidR="0088176A" w:rsidRDefault="0088176A" w:rsidP="0088176A">
      <w:pPr>
        <w:jc w:val="both"/>
      </w:pPr>
      <w:r>
        <w:t>Уведомление направляется в финансовый орган</w:t>
      </w:r>
      <w:r>
        <w:rPr>
          <w:color w:val="000000"/>
        </w:rPr>
        <w:t xml:space="preserve"> </w:t>
      </w:r>
      <w:r w:rsidR="009A757E">
        <w:t>Новоключевского</w:t>
      </w:r>
      <w:r>
        <w:rPr>
          <w:color w:val="000000"/>
        </w:rPr>
        <w:t xml:space="preserve"> сельсовета </w:t>
      </w:r>
      <w:r>
        <w:t>Купинского района не позднее 30 дней после окончания проверки (ревизии, обследования) для применения бюджетных мер принуждения.</w:t>
      </w:r>
    </w:p>
    <w:p w:rsidR="0088176A" w:rsidRDefault="0088176A" w:rsidP="0088176A">
      <w:pPr>
        <w:jc w:val="both"/>
      </w:pPr>
      <w:r>
        <w:t xml:space="preserve">5.7. В случае выявления в результате проверки (ревизии, обследования) фактов административных правонарушений осуществляется производство по делам об </w:t>
      </w:r>
      <w:r>
        <w:lastRenderedPageBreak/>
        <w:t>административных правонарушениях в порядке, установленном законодательством об административных правонарушениях.</w:t>
      </w:r>
    </w:p>
    <w:p w:rsidR="0088176A" w:rsidRDefault="0088176A" w:rsidP="0088176A">
      <w:pPr>
        <w:jc w:val="both"/>
      </w:pPr>
      <w:r>
        <w:t>5.8. Применение к объекту контроля бюджетной меры принуждения не освобождает его должностных лиц при наличии соответствующих оснований от ответственности, предусмотренной законодательством Российской Федерации.</w:t>
      </w:r>
    </w:p>
    <w:p w:rsidR="0088176A" w:rsidRDefault="0088176A" w:rsidP="0088176A">
      <w:pPr>
        <w:jc w:val="both"/>
      </w:pPr>
      <w:r>
        <w:t>5.9. Информация о результатах проверки (ревизии, обследования) доводится до руководителей вышестоящих организаций объектов контроля.</w:t>
      </w:r>
    </w:p>
    <w:p w:rsidR="0088176A" w:rsidRDefault="0088176A" w:rsidP="0088176A">
      <w:pPr>
        <w:jc w:val="both"/>
      </w:pPr>
      <w:r>
        <w:t>5.10. Материалы проверки (ревизии, обследования), проведенной по поручению лица, указанного в подпункте 2.3, направляются лицу, давшему поручение о ее проведении.</w:t>
      </w:r>
    </w:p>
    <w:p w:rsidR="0088176A" w:rsidRDefault="0088176A" w:rsidP="0088176A">
      <w:pPr>
        <w:jc w:val="both"/>
      </w:pPr>
    </w:p>
    <w:p w:rsidR="0088176A" w:rsidRDefault="0088176A" w:rsidP="009A757E">
      <w:pPr>
        <w:jc w:val="center"/>
      </w:pPr>
      <w:bookmarkStart w:id="0" w:name="_GoBack"/>
      <w:r>
        <w:t>6. Отчетность о результатах осуществления внутреннего муниципального финансового контроля</w:t>
      </w:r>
    </w:p>
    <w:p w:rsidR="0088176A" w:rsidRDefault="0088176A" w:rsidP="009A757E">
      <w:pPr>
        <w:jc w:val="center"/>
      </w:pPr>
    </w:p>
    <w:bookmarkEnd w:id="0"/>
    <w:p w:rsidR="0088176A" w:rsidRDefault="0088176A" w:rsidP="0088176A">
      <w:pPr>
        <w:jc w:val="both"/>
      </w:pPr>
      <w:r>
        <w:t xml:space="preserve">6.1. Отчет о результатах осуществления внутреннего муниципального финансового контроля составляется ежегодно, не позднее первого марта года, следующего за </w:t>
      </w:r>
      <w:proofErr w:type="gramStart"/>
      <w:r>
        <w:t>отчетным</w:t>
      </w:r>
      <w:proofErr w:type="gramEnd"/>
      <w:r>
        <w:t>.</w:t>
      </w:r>
    </w:p>
    <w:p w:rsidR="0088176A" w:rsidRDefault="0088176A" w:rsidP="0088176A">
      <w:pPr>
        <w:jc w:val="both"/>
      </w:pPr>
      <w:r>
        <w:t>6.2. Отчет составляется в целях определения полноты, своевременности и эффективности выполнения плана проверок, ревизий и обследований, а также анализа информации о выявленных нарушениях бюджетного законодательства и иных нормативных правовых актов, регулирующих бюджетные правоотношения.</w:t>
      </w:r>
    </w:p>
    <w:p w:rsidR="0088176A" w:rsidRDefault="0088176A" w:rsidP="0088176A">
      <w:pPr>
        <w:jc w:val="both"/>
      </w:pPr>
      <w:r>
        <w:t>6.3. К отчету составляется пояснительная записка.</w:t>
      </w:r>
    </w:p>
    <w:p w:rsidR="00093766" w:rsidRDefault="00093766"/>
    <w:sectPr w:rsidR="00093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60CDB"/>
    <w:multiLevelType w:val="hybridMultilevel"/>
    <w:tmpl w:val="E88CDEDA"/>
    <w:lvl w:ilvl="0" w:tplc="0A8854C4">
      <w:start w:val="1"/>
      <w:numFmt w:val="decimal"/>
      <w:lvlText w:val="%1."/>
      <w:lvlJc w:val="left"/>
      <w:pPr>
        <w:tabs>
          <w:tab w:val="num" w:pos="1788"/>
        </w:tabs>
        <w:ind w:left="1788" w:hanging="1080"/>
      </w:pPr>
      <w:rPr>
        <w:b/>
        <w:bCs/>
      </w:rPr>
    </w:lvl>
    <w:lvl w:ilvl="1" w:tplc="515A615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0FEA46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5EA5BE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1AC12C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C7A74B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65E320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0C89A2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23CCE3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76A"/>
    <w:rsid w:val="00093766"/>
    <w:rsid w:val="00244087"/>
    <w:rsid w:val="0088176A"/>
    <w:rsid w:val="009A757E"/>
    <w:rsid w:val="00A901F4"/>
    <w:rsid w:val="00D0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76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88176A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basedOn w:val="a0"/>
    <w:link w:val="2"/>
    <w:locked/>
    <w:rsid w:val="0088176A"/>
    <w:rPr>
      <w:b/>
      <w:bCs/>
      <w:sz w:val="32"/>
      <w:szCs w:val="3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76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88176A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basedOn w:val="a0"/>
    <w:link w:val="2"/>
    <w:locked/>
    <w:rsid w:val="0088176A"/>
    <w:rPr>
      <w:b/>
      <w:bCs/>
      <w:sz w:val="32"/>
      <w:szCs w:val="3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7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2475</Words>
  <Characters>20027</Characters>
  <Application>Microsoft Office Word</Application>
  <DocSecurity>0</DocSecurity>
  <Lines>166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АДМИНИСТРАЦИЯ    ЛЯГУШЕНСКОГО   СЕЛЬСОВЕТА</vt:lpstr>
    </vt:vector>
  </TitlesOfParts>
  <Company>SPecialiST RePack</Company>
  <LinksUpToDate>false</LinksUpToDate>
  <CharactersWithSpaces>22458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  ЛЯГУШЕНСКОГО   СЕЛЬСОВЕТА</dc:title>
  <dc:creator>User</dc:creator>
  <cp:lastModifiedBy>Usser</cp:lastModifiedBy>
  <cp:revision>2</cp:revision>
  <dcterms:created xsi:type="dcterms:W3CDTF">2015-08-21T03:22:00Z</dcterms:created>
  <dcterms:modified xsi:type="dcterms:W3CDTF">2015-08-21T03:22:00Z</dcterms:modified>
</cp:coreProperties>
</file>