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F36" w:rsidRPr="00FF3E66" w:rsidRDefault="00FF3E66" w:rsidP="007B4F36">
      <w:pPr>
        <w:jc w:val="right"/>
        <w:rPr>
          <w:rFonts w:ascii="Arial" w:hAnsi="Arial" w:cs="Arial"/>
          <w:b/>
          <w:sz w:val="24"/>
          <w:szCs w:val="24"/>
        </w:rPr>
      </w:pPr>
      <w:r w:rsidRPr="00FF3E66">
        <w:rPr>
          <w:rFonts w:ascii="Arial" w:hAnsi="Arial" w:cs="Arial"/>
          <w:b/>
          <w:sz w:val="24"/>
          <w:szCs w:val="24"/>
        </w:rPr>
        <w:t>ПРОЕКТ</w:t>
      </w:r>
    </w:p>
    <w:p w:rsidR="007B4F36" w:rsidRPr="00FF3E66" w:rsidRDefault="007B4F36" w:rsidP="008176B4">
      <w:pPr>
        <w:jc w:val="center"/>
        <w:rPr>
          <w:rFonts w:ascii="Arial" w:hAnsi="Arial" w:cs="Arial"/>
          <w:b/>
          <w:sz w:val="24"/>
          <w:szCs w:val="24"/>
        </w:rPr>
      </w:pPr>
    </w:p>
    <w:p w:rsidR="008176B4" w:rsidRPr="007B4F36" w:rsidRDefault="00AE474B" w:rsidP="008176B4">
      <w:pPr>
        <w:jc w:val="center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АДМИНИСТРАЦИЯ</w:t>
      </w:r>
      <w:r w:rsidR="008176B4" w:rsidRPr="007B4F36">
        <w:rPr>
          <w:rFonts w:ascii="Arial" w:hAnsi="Arial" w:cs="Arial"/>
          <w:sz w:val="24"/>
          <w:szCs w:val="24"/>
        </w:rPr>
        <w:t xml:space="preserve"> </w:t>
      </w:r>
      <w:r w:rsidR="00AC7575" w:rsidRPr="007B4F36">
        <w:rPr>
          <w:rFonts w:ascii="Arial" w:hAnsi="Arial" w:cs="Arial"/>
          <w:sz w:val="24"/>
          <w:szCs w:val="24"/>
        </w:rPr>
        <w:t>НОВОКЛЮЧЕВСКОГО</w:t>
      </w:r>
      <w:r w:rsidR="008176B4" w:rsidRPr="007B4F36">
        <w:rPr>
          <w:rFonts w:ascii="Arial" w:hAnsi="Arial" w:cs="Arial"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jc w:val="center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КУПИНСКОГО РАЙОНА  НОВОСИБИРСКОЙ ОБЛАСТИ </w:t>
      </w:r>
    </w:p>
    <w:p w:rsidR="008176B4" w:rsidRPr="007B4F36" w:rsidRDefault="008176B4" w:rsidP="008176B4">
      <w:pPr>
        <w:jc w:val="center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jc w:val="center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pStyle w:val="2"/>
        <w:rPr>
          <w:rFonts w:ascii="Arial" w:hAnsi="Arial" w:cs="Arial"/>
          <w:b w:val="0"/>
          <w:sz w:val="24"/>
          <w:szCs w:val="24"/>
        </w:rPr>
      </w:pPr>
      <w:proofErr w:type="gramStart"/>
      <w:r w:rsidRPr="007B4F36">
        <w:rPr>
          <w:rFonts w:ascii="Arial" w:hAnsi="Arial" w:cs="Arial"/>
          <w:b w:val="0"/>
          <w:sz w:val="24"/>
          <w:szCs w:val="24"/>
        </w:rPr>
        <w:t>П</w:t>
      </w:r>
      <w:proofErr w:type="gramEnd"/>
      <w:r w:rsidRPr="007B4F36">
        <w:rPr>
          <w:rFonts w:ascii="Arial" w:hAnsi="Arial" w:cs="Arial"/>
          <w:b w:val="0"/>
          <w:sz w:val="24"/>
          <w:szCs w:val="24"/>
        </w:rPr>
        <w:t xml:space="preserve"> О С Т А Н О В Л Е Н И Е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b/>
          <w:bCs/>
          <w:sz w:val="24"/>
          <w:szCs w:val="24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в администрации  </w:t>
      </w:r>
      <w:r w:rsidR="00AC7575" w:rsidRPr="007B4F36">
        <w:rPr>
          <w:rFonts w:ascii="Arial" w:hAnsi="Arial" w:cs="Arial"/>
          <w:b/>
          <w:bCs/>
          <w:sz w:val="24"/>
          <w:szCs w:val="24"/>
        </w:rPr>
        <w:t>Новоключевского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 </w:t>
      </w:r>
      <w:r w:rsidRPr="007B4F36">
        <w:rPr>
          <w:rFonts w:ascii="Arial" w:hAnsi="Arial" w:cs="Arial"/>
          <w:b/>
          <w:bCs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7B4F36">
        <w:rPr>
          <w:rFonts w:ascii="Arial" w:hAnsi="Arial" w:cs="Arial"/>
          <w:sz w:val="24"/>
          <w:szCs w:val="24"/>
        </w:rPr>
        <w:t xml:space="preserve">В целях соблюдения требований к служебному поведению  муниципальных служащих и урегулирования конфликта интересов в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Pr="007B4F36">
        <w:rPr>
          <w:rFonts w:ascii="Arial" w:hAnsi="Arial" w:cs="Arial"/>
          <w:sz w:val="24"/>
          <w:szCs w:val="24"/>
        </w:rPr>
        <w:t xml:space="preserve"> сельсовета, в соответствии с Федеральным </w:t>
      </w:r>
      <w:hyperlink r:id="rId8" w:history="1">
        <w:r w:rsidRPr="007B4F36">
          <w:rPr>
            <w:rFonts w:ascii="Arial" w:hAnsi="Arial" w:cs="Arial"/>
            <w:sz w:val="24"/>
            <w:szCs w:val="24"/>
          </w:rPr>
          <w:t>законом</w:t>
        </w:r>
      </w:hyperlink>
      <w:r w:rsidRPr="007B4F36">
        <w:rPr>
          <w:rFonts w:ascii="Arial" w:hAnsi="Arial" w:cs="Arial"/>
          <w:sz w:val="24"/>
          <w:szCs w:val="24"/>
        </w:rPr>
        <w:t xml:space="preserve"> от 02.03.2007 № 25-ФЗ "О муниципальной службе в Российской Федерации", </w:t>
      </w:r>
      <w:hyperlink r:id="rId9" w:history="1">
        <w:r w:rsidRPr="007B4F36">
          <w:rPr>
            <w:rFonts w:ascii="Arial" w:hAnsi="Arial" w:cs="Arial"/>
            <w:sz w:val="24"/>
            <w:szCs w:val="24"/>
          </w:rPr>
          <w:t>Указом</w:t>
        </w:r>
      </w:hyperlink>
      <w:r w:rsidRPr="007B4F36">
        <w:rPr>
          <w:rFonts w:ascii="Arial" w:hAnsi="Arial" w:cs="Arial"/>
          <w:sz w:val="24"/>
          <w:szCs w:val="24"/>
        </w:rPr>
        <w:t xml:space="preserve"> Президента Российской Федерации от 01.07.2010 № 821 "О комиссиях по соблюдению требований к служебному поведению федеральных государственных служащих и урегулированию конфликта интересов",</w:t>
      </w:r>
      <w:proofErr w:type="gramEnd"/>
    </w:p>
    <w:p w:rsidR="007B4F36" w:rsidRPr="007B4F36" w:rsidRDefault="007B4F36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7B4F36">
        <w:rPr>
          <w:rFonts w:ascii="Arial" w:hAnsi="Arial" w:cs="Arial"/>
          <w:b/>
          <w:sz w:val="24"/>
          <w:szCs w:val="24"/>
        </w:rPr>
        <w:t>П</w:t>
      </w:r>
      <w:proofErr w:type="gramEnd"/>
      <w:r w:rsidRPr="007B4F36">
        <w:rPr>
          <w:rFonts w:ascii="Arial" w:hAnsi="Arial" w:cs="Arial"/>
          <w:b/>
          <w:sz w:val="24"/>
          <w:szCs w:val="24"/>
        </w:rPr>
        <w:t xml:space="preserve"> О С Т А Н О В Л Я Е Т 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1. Утвердить: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1.1. </w:t>
      </w:r>
      <w:hyperlink w:anchor="Par43" w:history="1">
        <w:r w:rsidRPr="007B4F36">
          <w:rPr>
            <w:rFonts w:ascii="Arial" w:hAnsi="Arial" w:cs="Arial"/>
            <w:sz w:val="24"/>
            <w:szCs w:val="24"/>
          </w:rPr>
          <w:t>Положение</w:t>
        </w:r>
      </w:hyperlink>
      <w:r w:rsidRPr="007B4F36">
        <w:rPr>
          <w:rFonts w:ascii="Arial" w:hAnsi="Arial" w:cs="Arial"/>
          <w:sz w:val="24"/>
          <w:szCs w:val="24"/>
        </w:rPr>
        <w:t xml:space="preserve"> о комиссии по соблюдению требований к служебному   поведению муниципальных служащих и  урегулированию конфликта интересов в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Pr="007B4F36">
        <w:rPr>
          <w:rFonts w:ascii="Arial" w:hAnsi="Arial" w:cs="Arial"/>
          <w:sz w:val="24"/>
          <w:szCs w:val="24"/>
        </w:rPr>
        <w:t xml:space="preserve"> сельсовета (приложение 1).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1.2. </w:t>
      </w:r>
      <w:hyperlink w:anchor="Par203" w:history="1">
        <w:r w:rsidRPr="007B4F36">
          <w:rPr>
            <w:rFonts w:ascii="Arial" w:hAnsi="Arial" w:cs="Arial"/>
            <w:sz w:val="24"/>
            <w:szCs w:val="24"/>
          </w:rPr>
          <w:t>Состав</w:t>
        </w:r>
      </w:hyperlink>
      <w:r w:rsidRPr="007B4F36">
        <w:rPr>
          <w:rFonts w:ascii="Arial" w:hAnsi="Arial" w:cs="Arial"/>
          <w:sz w:val="24"/>
          <w:szCs w:val="24"/>
        </w:rPr>
        <w:t xml:space="preserve"> комиссии по соблюдению требований к служебному поведению муниципальных служащих  и  урегулированию конфликта интересов  в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Pr="007B4F36">
        <w:rPr>
          <w:rFonts w:ascii="Arial" w:hAnsi="Arial" w:cs="Arial"/>
          <w:sz w:val="24"/>
          <w:szCs w:val="24"/>
        </w:rPr>
        <w:t xml:space="preserve"> сельсовета (приложение 2).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1.3. </w:t>
      </w:r>
      <w:hyperlink w:anchor="Par251" w:history="1">
        <w:r w:rsidRPr="007B4F36">
          <w:rPr>
            <w:rFonts w:ascii="Arial" w:hAnsi="Arial" w:cs="Arial"/>
            <w:sz w:val="24"/>
            <w:szCs w:val="24"/>
          </w:rPr>
          <w:t>Порядок</w:t>
        </w:r>
      </w:hyperlink>
      <w:r w:rsidRPr="007B4F36">
        <w:rPr>
          <w:rFonts w:ascii="Arial" w:hAnsi="Arial" w:cs="Arial"/>
          <w:sz w:val="24"/>
          <w:szCs w:val="24"/>
        </w:rPr>
        <w:t xml:space="preserve"> поступления письменного обращения гражданина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(приложение 3).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1.4. </w:t>
      </w:r>
      <w:hyperlink w:anchor="Par343" w:history="1">
        <w:r w:rsidRPr="007B4F36">
          <w:rPr>
            <w:rFonts w:ascii="Arial" w:hAnsi="Arial" w:cs="Arial"/>
            <w:sz w:val="24"/>
            <w:szCs w:val="24"/>
          </w:rPr>
          <w:t>Порядок</w:t>
        </w:r>
      </w:hyperlink>
      <w:r w:rsidRPr="007B4F36">
        <w:rPr>
          <w:rFonts w:ascii="Arial" w:hAnsi="Arial" w:cs="Arial"/>
          <w:sz w:val="24"/>
          <w:szCs w:val="24"/>
        </w:rPr>
        <w:t xml:space="preserve"> поступления заявления муниципального служащего о невозможности представить сведения о доходах, об имуществе и обязательствах имущественного характера своих супруги (супруга) и несовершеннолетних детей (приложение 4).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1.5. </w:t>
      </w:r>
      <w:hyperlink w:anchor="Par421" w:history="1">
        <w:r w:rsidRPr="007B4F36">
          <w:rPr>
            <w:rFonts w:ascii="Arial" w:hAnsi="Arial" w:cs="Arial"/>
            <w:sz w:val="24"/>
            <w:szCs w:val="24"/>
          </w:rPr>
          <w:t>Порядок</w:t>
        </w:r>
      </w:hyperlink>
      <w:r w:rsidRPr="007B4F36">
        <w:rPr>
          <w:rFonts w:ascii="Arial" w:hAnsi="Arial" w:cs="Arial"/>
          <w:sz w:val="24"/>
          <w:szCs w:val="24"/>
        </w:rPr>
        <w:t xml:space="preserve"> поступления председателю комиссии по соблюдению требований к служебному поведению муниципальных служащих и  урегулированию конфликта интересов на муниципальной службе информации, содержащей основания для проведения заседания комиссии (приложение 5).</w:t>
      </w:r>
    </w:p>
    <w:p w:rsidR="008176B4" w:rsidRPr="007B4F36" w:rsidRDefault="008176B4" w:rsidP="00AC7575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 Специалисту </w:t>
      </w:r>
      <w:r w:rsidR="00AC7575" w:rsidRPr="007B4F36">
        <w:rPr>
          <w:rFonts w:ascii="Arial" w:hAnsi="Arial" w:cs="Arial"/>
          <w:sz w:val="24"/>
          <w:szCs w:val="24"/>
        </w:rPr>
        <w:t xml:space="preserve">администрации </w:t>
      </w:r>
      <w:r w:rsidRPr="007B4F36">
        <w:rPr>
          <w:rFonts w:ascii="Arial" w:hAnsi="Arial" w:cs="Arial"/>
          <w:sz w:val="24"/>
          <w:szCs w:val="24"/>
        </w:rPr>
        <w:t xml:space="preserve">ознакомить муниципальных служащих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Pr="007B4F36">
        <w:rPr>
          <w:rFonts w:ascii="Arial" w:hAnsi="Arial" w:cs="Arial"/>
          <w:sz w:val="24"/>
          <w:szCs w:val="24"/>
        </w:rPr>
        <w:t xml:space="preserve"> сельсовета с настоящим постановлением.</w:t>
      </w:r>
    </w:p>
    <w:p w:rsidR="008176B4" w:rsidRPr="007B4F36" w:rsidRDefault="008176B4" w:rsidP="008176B4">
      <w:pPr>
        <w:jc w:val="both"/>
        <w:rPr>
          <w:rFonts w:ascii="Arial" w:hAnsi="Arial" w:cs="Arial"/>
          <w:b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Признать утратившими силу постановления администрации </w:t>
      </w:r>
      <w:r w:rsidR="00A966BA" w:rsidRPr="007B4F36">
        <w:rPr>
          <w:rFonts w:ascii="Arial" w:hAnsi="Arial" w:cs="Arial"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>сельсовета</w:t>
      </w:r>
      <w:r w:rsidR="00AE1EB7" w:rsidRPr="007B4F36">
        <w:rPr>
          <w:rFonts w:ascii="Arial" w:hAnsi="Arial" w:cs="Arial"/>
          <w:sz w:val="24"/>
          <w:szCs w:val="24"/>
        </w:rPr>
        <w:t xml:space="preserve"> от 30.09.2010 № 54</w:t>
      </w:r>
      <w:r w:rsidRPr="007B4F36">
        <w:rPr>
          <w:rFonts w:ascii="Arial" w:hAnsi="Arial" w:cs="Arial"/>
          <w:sz w:val="24"/>
          <w:szCs w:val="24"/>
        </w:rPr>
        <w:t xml:space="preserve"> «О комиссии по соблюдению требований к служебному поведению муниципальных служащих и урегулированию конфликта интересов в  администрации </w:t>
      </w:r>
      <w:r w:rsidR="00AE1EB7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Pr="007B4F36">
        <w:rPr>
          <w:rFonts w:ascii="Arial" w:hAnsi="Arial" w:cs="Arial"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bCs/>
          <w:sz w:val="24"/>
          <w:szCs w:val="24"/>
        </w:rPr>
        <w:t>»</w:t>
      </w:r>
      <w:r w:rsidR="00AE1EB7" w:rsidRPr="007B4F36">
        <w:rPr>
          <w:rFonts w:ascii="Arial" w:hAnsi="Arial" w:cs="Arial"/>
          <w:bCs/>
          <w:sz w:val="24"/>
          <w:szCs w:val="24"/>
        </w:rPr>
        <w:t xml:space="preserve"> и постановление от 04.04.2013 г № 21 «О внесении изменений в постановление о комиссии по соблюдению</w:t>
      </w:r>
      <w:r w:rsidR="00AE1EB7" w:rsidRPr="007B4F36">
        <w:rPr>
          <w:rFonts w:ascii="Arial" w:hAnsi="Arial" w:cs="Arial"/>
          <w:sz w:val="24"/>
          <w:szCs w:val="24"/>
        </w:rPr>
        <w:t xml:space="preserve"> требований к служебному поведению муниципальных служащих и урегулированию конфликта интересов в  администрации </w:t>
      </w:r>
      <w:r w:rsidR="00AE1EB7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1EB7" w:rsidRPr="007B4F36">
        <w:rPr>
          <w:rFonts w:ascii="Arial" w:hAnsi="Arial" w:cs="Arial"/>
          <w:sz w:val="24"/>
          <w:szCs w:val="24"/>
        </w:rPr>
        <w:t xml:space="preserve"> сельсовета</w:t>
      </w:r>
      <w:r w:rsidR="00AE1EB7" w:rsidRPr="007B4F36">
        <w:rPr>
          <w:rFonts w:ascii="Arial" w:hAnsi="Arial" w:cs="Arial"/>
          <w:bCs/>
          <w:sz w:val="24"/>
          <w:szCs w:val="24"/>
        </w:rPr>
        <w:t xml:space="preserve"> »</w:t>
      </w:r>
      <w:r w:rsidR="002477C2" w:rsidRPr="007B4F36">
        <w:rPr>
          <w:rFonts w:ascii="Arial" w:hAnsi="Arial" w:cs="Arial"/>
          <w:bCs/>
          <w:sz w:val="24"/>
          <w:szCs w:val="24"/>
        </w:rPr>
        <w:t>.</w:t>
      </w:r>
      <w:proofErr w:type="gramEnd"/>
    </w:p>
    <w:p w:rsidR="008176B4" w:rsidRPr="007B4F36" w:rsidRDefault="008176B4" w:rsidP="008176B4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lastRenderedPageBreak/>
        <w:t xml:space="preserve">4. </w:t>
      </w:r>
      <w:r w:rsidR="002477C2" w:rsidRPr="007B4F36">
        <w:rPr>
          <w:rFonts w:ascii="Arial" w:hAnsi="Arial" w:cs="Arial"/>
          <w:sz w:val="24"/>
          <w:szCs w:val="24"/>
        </w:rPr>
        <w:t>О</w:t>
      </w:r>
      <w:r w:rsidRPr="007B4F36">
        <w:rPr>
          <w:rFonts w:ascii="Arial" w:hAnsi="Arial" w:cs="Arial"/>
          <w:sz w:val="24"/>
          <w:szCs w:val="24"/>
        </w:rPr>
        <w:t xml:space="preserve">публиковать настоящее постановление в </w:t>
      </w:r>
      <w:r w:rsidR="002477C2" w:rsidRPr="007B4F36">
        <w:rPr>
          <w:rFonts w:ascii="Arial" w:hAnsi="Arial" w:cs="Arial"/>
          <w:sz w:val="24"/>
          <w:szCs w:val="24"/>
        </w:rPr>
        <w:t>бюллетене</w:t>
      </w:r>
      <w:r w:rsidRPr="007B4F36">
        <w:rPr>
          <w:rFonts w:ascii="Arial" w:hAnsi="Arial" w:cs="Arial"/>
          <w:sz w:val="24"/>
          <w:szCs w:val="24"/>
        </w:rPr>
        <w:t xml:space="preserve">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«</w:t>
      </w:r>
      <w:r w:rsidR="002477C2" w:rsidRPr="007B4F36">
        <w:rPr>
          <w:rFonts w:ascii="Arial" w:hAnsi="Arial" w:cs="Arial"/>
          <w:sz w:val="24"/>
          <w:szCs w:val="24"/>
        </w:rPr>
        <w:t>Муниципальная ведомость</w:t>
      </w:r>
      <w:r w:rsidRPr="007B4F36">
        <w:rPr>
          <w:rFonts w:ascii="Arial" w:hAnsi="Arial" w:cs="Arial"/>
          <w:sz w:val="24"/>
          <w:szCs w:val="24"/>
        </w:rPr>
        <w:t xml:space="preserve">» и разместить на официальном сайте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>сельсовета</w:t>
      </w:r>
      <w:r w:rsidRPr="007B4F36">
        <w:rPr>
          <w:rFonts w:ascii="Arial" w:hAnsi="Arial" w:cs="Arial"/>
          <w:sz w:val="24"/>
          <w:szCs w:val="24"/>
        </w:rPr>
        <w:t xml:space="preserve">.  </w:t>
      </w:r>
    </w:p>
    <w:p w:rsidR="008176B4" w:rsidRPr="007B4F36" w:rsidRDefault="008176B4" w:rsidP="008176B4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 </w:t>
      </w:r>
      <w:proofErr w:type="gramStart"/>
      <w:r w:rsidRPr="007B4F36">
        <w:rPr>
          <w:rFonts w:ascii="Arial" w:hAnsi="Arial" w:cs="Arial"/>
          <w:sz w:val="24"/>
          <w:szCs w:val="24"/>
        </w:rPr>
        <w:t>Контроль за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исполнением настоящего постановления </w:t>
      </w:r>
      <w:r w:rsidR="002477C2" w:rsidRPr="007B4F36">
        <w:rPr>
          <w:rFonts w:ascii="Arial" w:hAnsi="Arial" w:cs="Arial"/>
          <w:sz w:val="24"/>
          <w:szCs w:val="24"/>
        </w:rPr>
        <w:t>оставляю за собой.</w:t>
      </w:r>
    </w:p>
    <w:p w:rsidR="008176B4" w:rsidRPr="007B4F36" w:rsidRDefault="008176B4" w:rsidP="008176B4">
      <w:pPr>
        <w:jc w:val="center"/>
        <w:rPr>
          <w:rFonts w:ascii="Arial" w:hAnsi="Arial" w:cs="Arial"/>
          <w:b/>
          <w:sz w:val="24"/>
          <w:szCs w:val="24"/>
        </w:rPr>
      </w:pPr>
    </w:p>
    <w:p w:rsidR="002477C2" w:rsidRPr="007B4F36" w:rsidRDefault="002477C2" w:rsidP="008176B4">
      <w:pPr>
        <w:jc w:val="center"/>
        <w:rPr>
          <w:rFonts w:ascii="Arial" w:hAnsi="Arial" w:cs="Arial"/>
          <w:b/>
          <w:sz w:val="24"/>
          <w:szCs w:val="24"/>
        </w:rPr>
      </w:pPr>
    </w:p>
    <w:p w:rsidR="002477C2" w:rsidRPr="007B4F36" w:rsidRDefault="002477C2" w:rsidP="008176B4">
      <w:pPr>
        <w:jc w:val="center"/>
        <w:rPr>
          <w:rFonts w:ascii="Arial" w:hAnsi="Arial" w:cs="Arial"/>
          <w:b/>
          <w:sz w:val="24"/>
          <w:szCs w:val="24"/>
        </w:rPr>
      </w:pPr>
    </w:p>
    <w:p w:rsidR="008176B4" w:rsidRPr="007B4F36" w:rsidRDefault="008176B4" w:rsidP="008176B4">
      <w:pPr>
        <w:jc w:val="center"/>
        <w:rPr>
          <w:rFonts w:ascii="Arial" w:hAnsi="Arial" w:cs="Arial"/>
          <w:b/>
          <w:sz w:val="24"/>
          <w:szCs w:val="24"/>
        </w:rPr>
      </w:pPr>
    </w:p>
    <w:p w:rsidR="008176B4" w:rsidRPr="007B4F36" w:rsidRDefault="002477C2" w:rsidP="008176B4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Глава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Pr="007B4F36">
        <w:rPr>
          <w:rFonts w:ascii="Arial" w:hAnsi="Arial" w:cs="Arial"/>
          <w:sz w:val="24"/>
          <w:szCs w:val="24"/>
        </w:rPr>
        <w:t xml:space="preserve"> сельсовета           </w:t>
      </w:r>
      <w:r w:rsidR="00AC7575" w:rsidRPr="007B4F36">
        <w:rPr>
          <w:rFonts w:ascii="Arial" w:hAnsi="Arial" w:cs="Arial"/>
          <w:sz w:val="24"/>
          <w:szCs w:val="24"/>
        </w:rPr>
        <w:t xml:space="preserve">              </w:t>
      </w:r>
      <w:r w:rsidRPr="007B4F36">
        <w:rPr>
          <w:rFonts w:ascii="Arial" w:hAnsi="Arial" w:cs="Arial"/>
          <w:sz w:val="24"/>
          <w:szCs w:val="24"/>
        </w:rPr>
        <w:t xml:space="preserve">                </w:t>
      </w:r>
      <w:r w:rsidR="00AC7575" w:rsidRPr="007B4F36">
        <w:rPr>
          <w:rFonts w:ascii="Arial" w:hAnsi="Arial" w:cs="Arial"/>
          <w:sz w:val="24"/>
          <w:szCs w:val="24"/>
        </w:rPr>
        <w:t>П.Н. Панина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2477C2" w:rsidRPr="007B4F36" w:rsidRDefault="002477C2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2477C2" w:rsidRPr="007B4F36" w:rsidRDefault="0045078B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Николенко</w:t>
      </w:r>
    </w:p>
    <w:p w:rsidR="0045078B" w:rsidRPr="007B4F36" w:rsidRDefault="0045078B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27-438</w:t>
      </w:r>
    </w:p>
    <w:p w:rsidR="002477C2" w:rsidRPr="007B4F36" w:rsidRDefault="002477C2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Default="008176B4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  <w:bookmarkStart w:id="0" w:name="Par37"/>
      <w:bookmarkEnd w:id="0"/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FF3E66" w:rsidRDefault="00FF3E6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FF3E66" w:rsidRDefault="00FF3E6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7B4F36" w:rsidRPr="007B4F36" w:rsidRDefault="007B4F36" w:rsidP="0086107F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outlineLvl w:val="0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lastRenderedPageBreak/>
        <w:t>Приложение 1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к постановлению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bookmarkStart w:id="1" w:name="Par43"/>
      <w:bookmarkEnd w:id="1"/>
    </w:p>
    <w:p w:rsidR="008176B4" w:rsidRPr="007B4F36" w:rsidRDefault="0077761F" w:rsidP="008176B4">
      <w:pPr>
        <w:widowControl w:val="0"/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  <w:sz w:val="24"/>
          <w:szCs w:val="24"/>
        </w:rPr>
      </w:pPr>
      <w:hyperlink w:anchor="Par43" w:history="1">
        <w:r w:rsidR="008176B4" w:rsidRPr="007B4F36">
          <w:rPr>
            <w:rFonts w:ascii="Arial" w:hAnsi="Arial" w:cs="Arial"/>
            <w:b/>
            <w:sz w:val="24"/>
            <w:szCs w:val="24"/>
          </w:rPr>
          <w:t>Положение</w:t>
        </w:r>
      </w:hyperlink>
      <w:r w:rsidR="008176B4" w:rsidRPr="007B4F36">
        <w:rPr>
          <w:rFonts w:ascii="Arial" w:hAnsi="Arial" w:cs="Arial"/>
          <w:b/>
          <w:sz w:val="24"/>
          <w:szCs w:val="24"/>
        </w:rPr>
        <w:t xml:space="preserve"> о комиссии по соблюдению требований к служебному   поведению муниципальных служащих и  урегулированию конфликта интересов в администрации </w:t>
      </w:r>
      <w:r w:rsidR="00AC7575" w:rsidRPr="007B4F36">
        <w:rPr>
          <w:rFonts w:ascii="Arial" w:hAnsi="Arial" w:cs="Arial"/>
          <w:b/>
          <w:bCs/>
          <w:sz w:val="24"/>
          <w:szCs w:val="24"/>
        </w:rPr>
        <w:t>Новоключевского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 </w:t>
      </w:r>
      <w:r w:rsidR="002477C2" w:rsidRPr="007B4F36">
        <w:rPr>
          <w:rFonts w:ascii="Arial" w:hAnsi="Arial" w:cs="Arial"/>
          <w:b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b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2" w:name="Par52"/>
      <w:bookmarkEnd w:id="2"/>
      <w:r w:rsidRPr="007B4F36">
        <w:rPr>
          <w:rFonts w:ascii="Arial" w:hAnsi="Arial" w:cs="Arial"/>
          <w:sz w:val="24"/>
          <w:szCs w:val="24"/>
        </w:rPr>
        <w:t>1. Общие положения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1.1. Настоящим Положением определяются задачи и функции, права, порядок образования и порядок работы комиссии по соблюдению требований к служебному   поведению муниципальных служащих и  урегулированию конфликта интересов в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 xml:space="preserve">сельсовета </w:t>
      </w:r>
      <w:r w:rsidRPr="007B4F36">
        <w:rPr>
          <w:rFonts w:ascii="Arial" w:hAnsi="Arial" w:cs="Arial"/>
          <w:sz w:val="24"/>
          <w:szCs w:val="24"/>
        </w:rPr>
        <w:t>(далее по тексту - комиссия).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1.2. Комиссия в своей деятельности руководствуется </w:t>
      </w:r>
      <w:hyperlink r:id="rId10" w:history="1">
        <w:r w:rsidRPr="007B4F36">
          <w:rPr>
            <w:rFonts w:ascii="Arial" w:hAnsi="Arial" w:cs="Arial"/>
            <w:sz w:val="24"/>
            <w:szCs w:val="24"/>
          </w:rPr>
          <w:t>Конституцией</w:t>
        </w:r>
      </w:hyperlink>
      <w:r w:rsidRPr="007B4F36">
        <w:rPr>
          <w:rFonts w:ascii="Arial" w:hAnsi="Arial" w:cs="Arial"/>
          <w:sz w:val="24"/>
          <w:szCs w:val="24"/>
        </w:rPr>
        <w:t xml:space="preserve"> Российской Федерации, федеральными конституционными законами,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и настоящим Положением.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3" w:name="Par57"/>
      <w:bookmarkEnd w:id="3"/>
      <w:r w:rsidRPr="007B4F36">
        <w:rPr>
          <w:rFonts w:ascii="Arial" w:hAnsi="Arial" w:cs="Arial"/>
          <w:sz w:val="24"/>
          <w:szCs w:val="24"/>
        </w:rPr>
        <w:t>2. Задачи и функции комиссии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2.1.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Обеспечение соблюдения муниципальными служащими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(далее по тексту - муниципальные служащие) ограничений и запретов, связанных с муниципальной службой, требований о предотвращении или урегулировании конфликта интересов, положений Кодекса этики и служебного поведения муниципальных служащих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, исполнения обязанностей, установленных Федеральным </w:t>
      </w:r>
      <w:hyperlink r:id="rId11" w:history="1">
        <w:r w:rsidRPr="007B4F36">
          <w:rPr>
            <w:rFonts w:ascii="Arial" w:hAnsi="Arial" w:cs="Arial"/>
            <w:sz w:val="24"/>
            <w:szCs w:val="24"/>
          </w:rPr>
          <w:t>законом</w:t>
        </w:r>
      </w:hyperlink>
      <w:r w:rsidRPr="007B4F36">
        <w:rPr>
          <w:rFonts w:ascii="Arial" w:hAnsi="Arial" w:cs="Arial"/>
          <w:sz w:val="24"/>
          <w:szCs w:val="24"/>
        </w:rPr>
        <w:t xml:space="preserve"> от 25.12.2008 № 273-ФЗ "О противодействии коррупции" и другими федеральными законами (далее по тексту - требования об урегулировании конфликта интересов).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2.2. Осуществление в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>сельсовета</w:t>
      </w:r>
      <w:r w:rsidRPr="007B4F36">
        <w:rPr>
          <w:rFonts w:ascii="Arial" w:hAnsi="Arial" w:cs="Arial"/>
          <w:sz w:val="24"/>
          <w:szCs w:val="24"/>
        </w:rPr>
        <w:t xml:space="preserve"> (далее по тексту - администрация) мер по предупреждению коррупции.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2.3. Рассмотрение вопросов, связанных с соблюдением требований об урегулировании конфликта интересов, в отношении муниципальных служащих.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2.4. Подготовка обоснованных рекомендаций в адрес Главы </w:t>
      </w:r>
      <w:r w:rsidR="002477C2" w:rsidRPr="007B4F36">
        <w:rPr>
          <w:rFonts w:ascii="Arial" w:hAnsi="Arial" w:cs="Arial"/>
          <w:sz w:val="24"/>
          <w:szCs w:val="24"/>
        </w:rPr>
        <w:t xml:space="preserve">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477C2" w:rsidRPr="007B4F36">
        <w:rPr>
          <w:rFonts w:ascii="Arial" w:hAnsi="Arial" w:cs="Arial"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(далее по тексту - Глава) о применении к муниципальному служащему конкретных мер ответственности по итогам рассмотрения соответствующих вопросов на заседаниях (заседании)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4" w:name="Par65"/>
      <w:bookmarkEnd w:id="4"/>
      <w:r w:rsidRPr="007B4F36">
        <w:rPr>
          <w:rFonts w:ascii="Arial" w:hAnsi="Arial" w:cs="Arial"/>
          <w:sz w:val="24"/>
          <w:szCs w:val="24"/>
        </w:rPr>
        <w:t>3. Права комиссии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3.1. Запрашивать от представителя нанимателя (работодателя) муниципального служащего, в отношении которого рассматривается вопрос о соблюдении требований об урегулировании конфликта интересов, необходимую информацию, материалы по существу предъявляемых муниципальному служащему претензий, дополнительные материалы для всестороннего и полного рассмотрения вопроса, вынесенного на заседание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3.2. Принимать решения о рассмотрении вопросов повестки дня в отсутствие </w:t>
      </w:r>
      <w:r w:rsidRPr="007B4F36">
        <w:rPr>
          <w:rFonts w:ascii="Arial" w:hAnsi="Arial" w:cs="Arial"/>
          <w:sz w:val="24"/>
          <w:szCs w:val="24"/>
        </w:rPr>
        <w:lastRenderedPageBreak/>
        <w:t xml:space="preserve">муниципального служащего, о направлении копий протоколов заседаний комиссии иным заинтересованным лицам (в соответствии с </w:t>
      </w:r>
      <w:hyperlink w:anchor="Par133" w:history="1">
        <w:r w:rsidRPr="007B4F36">
          <w:rPr>
            <w:rFonts w:ascii="Arial" w:hAnsi="Arial" w:cs="Arial"/>
            <w:sz w:val="24"/>
            <w:szCs w:val="24"/>
          </w:rPr>
          <w:t>подпунктами 5.7</w:t>
        </w:r>
      </w:hyperlink>
      <w:r w:rsidRPr="007B4F36">
        <w:rPr>
          <w:rFonts w:ascii="Arial" w:hAnsi="Arial" w:cs="Arial"/>
          <w:sz w:val="24"/>
          <w:szCs w:val="24"/>
        </w:rPr>
        <w:t xml:space="preserve">, </w:t>
      </w:r>
      <w:hyperlink w:anchor="Par181" w:history="1">
        <w:r w:rsidRPr="007B4F36">
          <w:rPr>
            <w:rFonts w:ascii="Arial" w:hAnsi="Arial" w:cs="Arial"/>
            <w:sz w:val="24"/>
            <w:szCs w:val="24"/>
          </w:rPr>
          <w:t>5.21</w:t>
        </w:r>
      </w:hyperlink>
      <w:r w:rsidRPr="007B4F36">
        <w:rPr>
          <w:rFonts w:ascii="Arial" w:hAnsi="Arial" w:cs="Arial"/>
          <w:sz w:val="24"/>
          <w:szCs w:val="24"/>
        </w:rPr>
        <w:t>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3.3. </w:t>
      </w:r>
      <w:proofErr w:type="gramStart"/>
      <w:r w:rsidRPr="007B4F36">
        <w:rPr>
          <w:rFonts w:ascii="Arial" w:hAnsi="Arial" w:cs="Arial"/>
          <w:sz w:val="24"/>
          <w:szCs w:val="24"/>
        </w:rPr>
        <w:t>Давать гражданину согласие (отказ)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обязанности, в течение двух лет после увольнения с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муниципальной службы (в соответствии с </w:t>
      </w:r>
      <w:hyperlink w:anchor="Par150" w:history="1">
        <w:r w:rsidRPr="007B4F36">
          <w:rPr>
            <w:rFonts w:ascii="Arial" w:hAnsi="Arial" w:cs="Arial"/>
            <w:sz w:val="24"/>
            <w:szCs w:val="24"/>
          </w:rPr>
          <w:t>подпунктом 5.12</w:t>
        </w:r>
      </w:hyperlink>
      <w:r w:rsidRPr="007B4F36">
        <w:rPr>
          <w:rFonts w:ascii="Arial" w:hAnsi="Arial" w:cs="Arial"/>
          <w:sz w:val="24"/>
          <w:szCs w:val="24"/>
        </w:rPr>
        <w:t>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3.4. Представлять информацию представителю нанимателя (работодателю) в случае установления комиссией признаков дисциплинарного проступка в действиях (бездействии) муниципального служащего (в соответствии с </w:t>
      </w:r>
      <w:hyperlink w:anchor="Par188" w:history="1">
        <w:r w:rsidRPr="007B4F36">
          <w:rPr>
            <w:rFonts w:ascii="Arial" w:hAnsi="Arial" w:cs="Arial"/>
            <w:sz w:val="24"/>
            <w:szCs w:val="24"/>
          </w:rPr>
          <w:t>подпунктом 5.23</w:t>
        </w:r>
      </w:hyperlink>
      <w:r w:rsidRPr="007B4F36">
        <w:rPr>
          <w:rFonts w:ascii="Arial" w:hAnsi="Arial" w:cs="Arial"/>
          <w:sz w:val="24"/>
          <w:szCs w:val="24"/>
        </w:rPr>
        <w:t>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5" w:name="Par73"/>
      <w:bookmarkEnd w:id="5"/>
      <w:r w:rsidRPr="007B4F36">
        <w:rPr>
          <w:rFonts w:ascii="Arial" w:hAnsi="Arial" w:cs="Arial"/>
          <w:sz w:val="24"/>
          <w:szCs w:val="24"/>
        </w:rPr>
        <w:t>4. Порядок образования комиссии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4.1.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4.2. В состав комиссии входят:</w:t>
      </w:r>
    </w:p>
    <w:p w:rsidR="008176B4" w:rsidRPr="007B4F36" w:rsidRDefault="00AE474B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Глава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="008176B4" w:rsidRPr="007B4F36">
        <w:rPr>
          <w:rFonts w:ascii="Arial" w:hAnsi="Arial" w:cs="Arial"/>
          <w:bCs/>
          <w:sz w:val="24"/>
          <w:szCs w:val="24"/>
        </w:rPr>
        <w:t>;</w:t>
      </w:r>
    </w:p>
    <w:p w:rsidR="008176B4" w:rsidRPr="007B4F36" w:rsidRDefault="00AE474B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3 специалиста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="008176B4" w:rsidRPr="007B4F36">
        <w:rPr>
          <w:rFonts w:ascii="Arial" w:hAnsi="Arial" w:cs="Arial"/>
          <w:bCs/>
          <w:sz w:val="24"/>
          <w:szCs w:val="24"/>
        </w:rPr>
        <w:t>;</w:t>
      </w:r>
    </w:p>
    <w:p w:rsidR="008176B4" w:rsidRPr="007B4F36" w:rsidRDefault="00AE474B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председатель Совета депутатов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="008176B4" w:rsidRPr="007B4F36">
        <w:rPr>
          <w:rFonts w:ascii="Arial" w:hAnsi="Arial" w:cs="Arial"/>
          <w:bCs/>
          <w:sz w:val="24"/>
          <w:szCs w:val="24"/>
        </w:rPr>
        <w:t>;</w:t>
      </w:r>
    </w:p>
    <w:p w:rsidR="008176B4" w:rsidRPr="007B4F36" w:rsidRDefault="00AE474B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директор МУП ЖКХ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Новоключевское</w:t>
      </w:r>
      <w:r w:rsidRPr="007B4F36">
        <w:rPr>
          <w:rFonts w:ascii="Arial" w:hAnsi="Arial" w:cs="Arial"/>
          <w:bCs/>
          <w:sz w:val="24"/>
          <w:szCs w:val="24"/>
        </w:rPr>
        <w:t>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4.3. По решению Главы в состав комиссии могут быть включены: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представитель общественной организации ветеранов;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представитель профсоюзной организации администрации.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4.4. Представитель (представители) научных организаций и образовательных учреждений и лица, указанные в подпункте 4.3, включаются в состав комиссии по согласованию с их руководителями.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4.5. Число членов комиссии, не замещающих должности муниципальной службы в администрации, должно составлять не менее одной четверти от общего числа членов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4.6. В заседаниях комиссии с правом совещательного голоса участвуют: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4.6.1. Непосредственный начальник муниципального служащего, в отношении которого комиссией рассматривается вопрос о соблюдении требований об урегулировании конфликта интересов, и определяемый председателем комиссии один муниципальный служащий, замещающий в администрации должность муниципальной службы, аналогичную должности, замещаемой муниципальным служащим, в отношении которого комиссией рассматривается этот вопрос.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6" w:name="Par90"/>
      <w:bookmarkEnd w:id="6"/>
      <w:r w:rsidRPr="007B4F36">
        <w:rPr>
          <w:rFonts w:ascii="Arial" w:hAnsi="Arial" w:cs="Arial"/>
          <w:sz w:val="24"/>
          <w:szCs w:val="24"/>
        </w:rPr>
        <w:t xml:space="preserve">4.6.2. Другие муниципальные служащие, замещающие должности муниципальной службы в администрации; специалисты, которые могут дать пояснения по вопросам муниципальной службы и вопросам, рассматриваемым комиссией; должностные лица других органов местного самоуправления; представители заинтересованных организаций;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представитель муниципального служащего, в отношении которого комиссией рассматривается вопрос о соблюдении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</w:t>
      </w:r>
      <w:r w:rsidRPr="007B4F36">
        <w:rPr>
          <w:rFonts w:ascii="Arial" w:hAnsi="Arial" w:cs="Arial"/>
          <w:sz w:val="24"/>
          <w:szCs w:val="24"/>
        </w:rPr>
        <w:lastRenderedPageBreak/>
        <w:t>этот вопрос, или любого члена комиссии.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7" w:name="Par92"/>
      <w:bookmarkEnd w:id="7"/>
      <w:r w:rsidRPr="007B4F36">
        <w:rPr>
          <w:rFonts w:ascii="Arial" w:hAnsi="Arial" w:cs="Arial"/>
          <w:sz w:val="24"/>
          <w:szCs w:val="24"/>
        </w:rPr>
        <w:t>5. Порядок работы комиссии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5.1. Заседание комиссии считается правомочным, если на нем присутствует не менее двух третьих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 допускается.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Все члены комиссии при принятии решений обладают равными правами.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В отсутствие председателя комиссии его обязанности исполняет заместитель председателя.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5.2.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участие в рассмотрении указанного вопроса.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8" w:name="Par98"/>
      <w:bookmarkEnd w:id="8"/>
      <w:r w:rsidRPr="007B4F36">
        <w:rPr>
          <w:rFonts w:ascii="Arial" w:hAnsi="Arial" w:cs="Arial"/>
          <w:sz w:val="24"/>
          <w:szCs w:val="24"/>
        </w:rPr>
        <w:t>5.3. Основаниями для проведения заседания комиссии являются: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5.3.1. Поступившие на имя председателя комиссии: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9" w:name="Par100"/>
      <w:bookmarkEnd w:id="9"/>
      <w:r w:rsidRPr="007B4F36">
        <w:rPr>
          <w:rFonts w:ascii="Arial" w:hAnsi="Arial" w:cs="Arial"/>
          <w:sz w:val="24"/>
          <w:szCs w:val="24"/>
        </w:rPr>
        <w:t xml:space="preserve">5.3.1.1.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Представление представителем нанимателя (работодателем) в соответствии с пунктом 19 Положения о проверке достоверности и полноты сведений, представляемых гражданами, претендующими на замещение должностей муниципальной службы в администрации 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C7575" w:rsidRPr="007B4F36">
        <w:rPr>
          <w:rFonts w:ascii="Arial" w:hAnsi="Arial" w:cs="Arial"/>
          <w:sz w:val="24"/>
          <w:szCs w:val="24"/>
        </w:rPr>
        <w:t xml:space="preserve"> </w:t>
      </w:r>
      <w:r w:rsidR="002477C2" w:rsidRPr="007B4F36">
        <w:rPr>
          <w:rFonts w:ascii="Arial" w:hAnsi="Arial" w:cs="Arial"/>
          <w:sz w:val="24"/>
          <w:szCs w:val="24"/>
        </w:rPr>
        <w:t>сельсовета</w:t>
      </w:r>
      <w:r w:rsidRPr="007B4F36">
        <w:rPr>
          <w:rFonts w:ascii="Arial" w:hAnsi="Arial" w:cs="Arial"/>
          <w:sz w:val="24"/>
          <w:szCs w:val="24"/>
        </w:rPr>
        <w:t xml:space="preserve">,  и муниципальными служащими администрации 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C7575" w:rsidRPr="007B4F36">
        <w:rPr>
          <w:rFonts w:ascii="Arial" w:hAnsi="Arial" w:cs="Arial"/>
          <w:sz w:val="24"/>
          <w:szCs w:val="24"/>
        </w:rPr>
        <w:t xml:space="preserve"> </w:t>
      </w:r>
      <w:r w:rsidR="002477C2" w:rsidRPr="007B4F36">
        <w:rPr>
          <w:rFonts w:ascii="Arial" w:hAnsi="Arial" w:cs="Arial"/>
          <w:sz w:val="24"/>
          <w:szCs w:val="24"/>
        </w:rPr>
        <w:t>сельсовета</w:t>
      </w:r>
      <w:r w:rsidRPr="007B4F36">
        <w:rPr>
          <w:rFonts w:ascii="Arial" w:hAnsi="Arial" w:cs="Arial"/>
          <w:sz w:val="24"/>
          <w:szCs w:val="24"/>
        </w:rPr>
        <w:t xml:space="preserve"> и соблюдения муниципальными служащими администрации 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477C2" w:rsidRPr="007B4F36">
        <w:rPr>
          <w:rFonts w:ascii="Arial" w:hAnsi="Arial" w:cs="Arial"/>
          <w:sz w:val="24"/>
          <w:szCs w:val="24"/>
        </w:rPr>
        <w:t xml:space="preserve"> сельсовета </w:t>
      </w:r>
      <w:r w:rsidRPr="007B4F36">
        <w:rPr>
          <w:rFonts w:ascii="Arial" w:hAnsi="Arial" w:cs="Arial"/>
          <w:sz w:val="24"/>
          <w:szCs w:val="24"/>
        </w:rPr>
        <w:t xml:space="preserve">ограничений и запретов, связанных с муниципальной службой, утвержденного постановлением администрации 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C7575" w:rsidRPr="007B4F36">
        <w:rPr>
          <w:rFonts w:ascii="Arial" w:hAnsi="Arial" w:cs="Arial"/>
          <w:sz w:val="24"/>
          <w:szCs w:val="24"/>
        </w:rPr>
        <w:t xml:space="preserve"> сельсовета от 23.01.2015 № 8</w:t>
      </w:r>
      <w:r w:rsidRPr="007B4F36">
        <w:rPr>
          <w:rFonts w:ascii="Arial" w:hAnsi="Arial" w:cs="Arial"/>
          <w:sz w:val="24"/>
          <w:szCs w:val="24"/>
        </w:rPr>
        <w:t xml:space="preserve"> (далее по тексту - Положение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о проверке), материалов проверки, свидетельствующих: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0" w:name="Par101"/>
      <w:bookmarkEnd w:id="10"/>
      <w:r w:rsidRPr="007B4F36">
        <w:rPr>
          <w:rFonts w:ascii="Arial" w:hAnsi="Arial" w:cs="Arial"/>
          <w:sz w:val="24"/>
          <w:szCs w:val="24"/>
        </w:rPr>
        <w:t xml:space="preserve">о представлении муниципальным служащим недостоверных или неполных сведений, предусмотренных </w:t>
      </w:r>
      <w:hyperlink r:id="rId12" w:history="1">
        <w:r w:rsidRPr="007B4F36">
          <w:rPr>
            <w:rFonts w:ascii="Arial" w:hAnsi="Arial" w:cs="Arial"/>
            <w:sz w:val="24"/>
            <w:szCs w:val="24"/>
          </w:rPr>
          <w:t>подпунктом 1.1</w:t>
        </w:r>
      </w:hyperlink>
      <w:r w:rsidRPr="007B4F36">
        <w:rPr>
          <w:rFonts w:ascii="Arial" w:hAnsi="Arial" w:cs="Arial"/>
          <w:sz w:val="24"/>
          <w:szCs w:val="24"/>
        </w:rPr>
        <w:t xml:space="preserve"> Положения о проверке;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1" w:name="Par102"/>
      <w:bookmarkEnd w:id="11"/>
      <w:r w:rsidRPr="007B4F36">
        <w:rPr>
          <w:rFonts w:ascii="Arial" w:hAnsi="Arial" w:cs="Arial"/>
          <w:sz w:val="24"/>
          <w:szCs w:val="24"/>
        </w:rPr>
        <w:t>о несоблюдении муниципальным служащим требований об урегулировании конфликта интересов.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2" w:name="Par103"/>
      <w:bookmarkEnd w:id="12"/>
      <w:r w:rsidRPr="007B4F36">
        <w:rPr>
          <w:rFonts w:ascii="Arial" w:hAnsi="Arial" w:cs="Arial"/>
          <w:sz w:val="24"/>
          <w:szCs w:val="24"/>
        </w:rPr>
        <w:t>5.3.1.2. Представление представителем нанимателя (работодателем) или любым членом комиссии информации, касающейся обеспечения соблюдения муниципальным служащим требований об урегулировании конфликта интересов либо осуществления в администрации мер по предупреждению коррупции.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3" w:name="Par104"/>
      <w:bookmarkEnd w:id="13"/>
      <w:r w:rsidRPr="007B4F36">
        <w:rPr>
          <w:rFonts w:ascii="Arial" w:hAnsi="Arial" w:cs="Arial"/>
          <w:sz w:val="24"/>
          <w:szCs w:val="24"/>
        </w:rPr>
        <w:t xml:space="preserve">5.3.1.3. Представление представителем нанимателя (работодателем)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13" w:history="1">
        <w:r w:rsidRPr="007B4F36">
          <w:rPr>
            <w:rFonts w:ascii="Arial" w:hAnsi="Arial" w:cs="Arial"/>
            <w:sz w:val="24"/>
            <w:szCs w:val="24"/>
          </w:rPr>
          <w:t>частью 1 статьи 3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03.12.2012 № 230-ФЗ "О </w:t>
      </w:r>
      <w:proofErr w:type="gramStart"/>
      <w:r w:rsidRPr="007B4F36">
        <w:rPr>
          <w:rFonts w:ascii="Arial" w:hAnsi="Arial" w:cs="Arial"/>
          <w:sz w:val="24"/>
          <w:szCs w:val="24"/>
        </w:rPr>
        <w:t>контроле за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соответствием расходов лиц, замещающих государственные должности, и иных лиц их доходам".</w:t>
      </w:r>
    </w:p>
    <w:p w:rsidR="008176B4" w:rsidRPr="007B4F36" w:rsidRDefault="00B11E8F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4" w:name="Par106"/>
      <w:bookmarkEnd w:id="14"/>
      <w:r w:rsidRPr="007B4F36">
        <w:rPr>
          <w:rFonts w:ascii="Arial" w:hAnsi="Arial" w:cs="Arial"/>
          <w:sz w:val="24"/>
          <w:szCs w:val="24"/>
        </w:rPr>
        <w:t>5.3.2.</w:t>
      </w:r>
      <w:r w:rsidRPr="007B4F36">
        <w:rPr>
          <w:rFonts w:ascii="Arial" w:hAnsi="Arial" w:cs="Arial"/>
          <w:color w:val="0000FF"/>
          <w:sz w:val="24"/>
          <w:szCs w:val="24"/>
        </w:rPr>
        <w:t xml:space="preserve"> </w:t>
      </w:r>
      <w:r w:rsidR="00030354" w:rsidRPr="007B4F36">
        <w:rPr>
          <w:rFonts w:ascii="Arial" w:hAnsi="Arial" w:cs="Arial"/>
          <w:sz w:val="24"/>
          <w:szCs w:val="24"/>
        </w:rPr>
        <w:t>Д</w:t>
      </w:r>
      <w:r w:rsidR="008176B4" w:rsidRPr="007B4F36">
        <w:rPr>
          <w:rFonts w:ascii="Arial" w:hAnsi="Arial" w:cs="Arial"/>
          <w:sz w:val="24"/>
          <w:szCs w:val="24"/>
        </w:rPr>
        <w:t>олжностному лицу ответственному за работу по профилактике коррупционных и иных правонарушений, в установленном порядке: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5" w:name="Par107"/>
      <w:bookmarkEnd w:id="15"/>
      <w:proofErr w:type="gramStart"/>
      <w:r w:rsidRPr="007B4F36">
        <w:rPr>
          <w:rFonts w:ascii="Arial" w:hAnsi="Arial" w:cs="Arial"/>
          <w:sz w:val="24"/>
          <w:szCs w:val="24"/>
        </w:rPr>
        <w:t xml:space="preserve">письменное обращение гражданина, замещавшего в администрации должность муниципальной службы, включенную в перечень должностей, предусмотренный </w:t>
      </w:r>
      <w:hyperlink r:id="rId14" w:history="1">
        <w:r w:rsidRPr="007B4F36">
          <w:rPr>
            <w:rFonts w:ascii="Arial" w:hAnsi="Arial" w:cs="Arial"/>
            <w:sz w:val="24"/>
            <w:szCs w:val="24"/>
          </w:rPr>
          <w:t>статьей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коррупции",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 стоимостью более ста тысяч рублей на условиях гражданско-правового договора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(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гражданско-правовых договоров), если отдельные функции муниципального </w:t>
      </w:r>
      <w:r w:rsidRPr="007B4F36">
        <w:rPr>
          <w:rFonts w:ascii="Arial" w:hAnsi="Arial" w:cs="Arial"/>
          <w:sz w:val="24"/>
          <w:szCs w:val="24"/>
        </w:rPr>
        <w:lastRenderedPageBreak/>
        <w:t>(административного) управления данной организацией входили в его должностные (служебные) обязанности, в течение двух лет после увольнения с муниципальной службы;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6" w:name="Par109"/>
      <w:bookmarkEnd w:id="16"/>
      <w:r w:rsidRPr="007B4F36">
        <w:rPr>
          <w:rFonts w:ascii="Arial" w:hAnsi="Arial" w:cs="Arial"/>
          <w:sz w:val="24"/>
          <w:szCs w:val="24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7" w:name="Par110"/>
      <w:bookmarkEnd w:id="17"/>
      <w:r w:rsidRPr="007B4F36">
        <w:rPr>
          <w:rFonts w:ascii="Arial" w:hAnsi="Arial" w:cs="Arial"/>
          <w:sz w:val="24"/>
          <w:szCs w:val="24"/>
        </w:rPr>
        <w:t xml:space="preserve">5.3.3.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Поступившее в соответствии с </w:t>
      </w:r>
      <w:hyperlink r:id="rId15" w:history="1">
        <w:r w:rsidRPr="007B4F36">
          <w:rPr>
            <w:rFonts w:ascii="Arial" w:hAnsi="Arial" w:cs="Arial"/>
            <w:sz w:val="24"/>
            <w:szCs w:val="24"/>
          </w:rPr>
          <w:t>частью 4 статьи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 </w:t>
      </w:r>
      <w:r w:rsidR="00EE7026" w:rsidRPr="007B4F36">
        <w:rPr>
          <w:rFonts w:ascii="Arial" w:hAnsi="Arial" w:cs="Arial"/>
          <w:sz w:val="24"/>
          <w:szCs w:val="24"/>
        </w:rPr>
        <w:t xml:space="preserve">и статьей 64.1 Трудового кодекса </w:t>
      </w:r>
      <w:r w:rsidRPr="007B4F36">
        <w:rPr>
          <w:rFonts w:ascii="Arial" w:hAnsi="Arial" w:cs="Arial"/>
          <w:sz w:val="24"/>
          <w:szCs w:val="24"/>
        </w:rPr>
        <w:t>в администрацию представителю нанимателя (работодателю) по последнему месту службы муниципального служащего уведомление организации о заключении с гражданином, замещавшим должность муниципальной службы в администрации, трудового или гражданско-правового договора на выполнение работ (оказание услуг), при условии, что указанному гражданину комиссией ранее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было отказано во вступлении в трудовые и гражданско-правовые отношения с указанной организацией или что вопрос о даче согласия такому гражданину на замещение им должности в организации либо на выполнение им работы на условиях гражданско-правового договора в данной организации комиссией не рассматривался.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5.4.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5.4.1. Обращение, указанное в </w:t>
      </w:r>
      <w:hyperlink w:anchor="Par107" w:history="1">
        <w:r w:rsidRPr="007B4F36">
          <w:rPr>
            <w:rFonts w:ascii="Arial" w:hAnsi="Arial" w:cs="Arial"/>
            <w:sz w:val="24"/>
            <w:szCs w:val="24"/>
          </w:rPr>
          <w:t>абзаце втором подпункта 5.3.2</w:t>
        </w:r>
      </w:hyperlink>
      <w:r w:rsidRPr="007B4F36">
        <w:rPr>
          <w:rFonts w:ascii="Arial" w:hAnsi="Arial" w:cs="Arial"/>
          <w:sz w:val="24"/>
          <w:szCs w:val="24"/>
        </w:rPr>
        <w:t xml:space="preserve">, рассматривается должностным лицом, ответственным за работу по профилактике коррупционных и иных правонарушений, которые по результатам рассмотрения готовят мотивированное заключение по существу обращения с учетом требований </w:t>
      </w:r>
      <w:hyperlink r:id="rId16" w:history="1">
        <w:r w:rsidRPr="007B4F36">
          <w:rPr>
            <w:rFonts w:ascii="Arial" w:hAnsi="Arial" w:cs="Arial"/>
            <w:sz w:val="24"/>
            <w:szCs w:val="24"/>
          </w:rPr>
          <w:t>статьи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коррупции". Обращение, заключение и другие материалы в течение двух рабочих дней со дня поступления обращения представляются председателю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5.4.2. Обращение, указанное в </w:t>
      </w:r>
      <w:hyperlink w:anchor="Par107" w:history="1">
        <w:r w:rsidRPr="007B4F36">
          <w:rPr>
            <w:rFonts w:ascii="Arial" w:hAnsi="Arial" w:cs="Arial"/>
            <w:sz w:val="24"/>
            <w:szCs w:val="24"/>
          </w:rPr>
          <w:t>абзаце втором подпункта 5.3.2</w:t>
        </w:r>
      </w:hyperlink>
      <w:r w:rsidRPr="007B4F36">
        <w:rPr>
          <w:rFonts w:ascii="Arial" w:hAnsi="Arial" w:cs="Arial"/>
          <w:sz w:val="24"/>
          <w:szCs w:val="24"/>
        </w:rPr>
        <w:t>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5.4.3. Уведомление, указанное в </w:t>
      </w:r>
      <w:hyperlink w:anchor="Par110" w:history="1">
        <w:r w:rsidRPr="007B4F36">
          <w:rPr>
            <w:rFonts w:ascii="Arial" w:hAnsi="Arial" w:cs="Arial"/>
            <w:sz w:val="24"/>
            <w:szCs w:val="24"/>
          </w:rPr>
          <w:t>подпункте 5.3.3</w:t>
        </w:r>
      </w:hyperlink>
      <w:r w:rsidRPr="007B4F36">
        <w:rPr>
          <w:rFonts w:ascii="Arial" w:hAnsi="Arial" w:cs="Arial"/>
          <w:sz w:val="24"/>
          <w:szCs w:val="24"/>
        </w:rPr>
        <w:t xml:space="preserve">, рассматривается должностным лицом, ответственным за работу по профилактике коррупционных и иных правонарушений, которые осуществляют подготовку мотивированного заключения о соблюдении гражданином, замещавшим должность муниципальной службы в администрации, требований </w:t>
      </w:r>
      <w:hyperlink r:id="rId17" w:history="1">
        <w:r w:rsidRPr="007B4F36">
          <w:rPr>
            <w:rFonts w:ascii="Arial" w:hAnsi="Arial" w:cs="Arial"/>
            <w:sz w:val="24"/>
            <w:szCs w:val="24"/>
          </w:rPr>
          <w:t>статьи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коррупции". Уведомление, заключение и другие материалы в течение десяти рабочих дней со дня поступления уведомления представляются председателю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5.5. Председатель комиссии при поступлении к нему в установленном порядке информации, содержащей основания для проведения заседания комиссии: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5.5.1. В течение трех дней назначает дату заседания комиссии. При этом дата заседания комиссии не может быть назначена позднее семи дней со дня поступления указанной информации, за исключением случаев, предусмотренных </w:t>
      </w:r>
      <w:hyperlink w:anchor="Par122" w:history="1">
        <w:r w:rsidRPr="007B4F36">
          <w:rPr>
            <w:rFonts w:ascii="Arial" w:hAnsi="Arial" w:cs="Arial"/>
            <w:sz w:val="24"/>
            <w:szCs w:val="24"/>
          </w:rPr>
          <w:t>подпунктами 5.5.1.1</w:t>
        </w:r>
      </w:hyperlink>
      <w:r w:rsidRPr="007B4F36">
        <w:rPr>
          <w:rFonts w:ascii="Arial" w:hAnsi="Arial" w:cs="Arial"/>
          <w:sz w:val="24"/>
          <w:szCs w:val="24"/>
        </w:rPr>
        <w:t xml:space="preserve"> и </w:t>
      </w:r>
      <w:hyperlink w:anchor="Par124" w:history="1">
        <w:r w:rsidRPr="007B4F36">
          <w:rPr>
            <w:rFonts w:ascii="Arial" w:hAnsi="Arial" w:cs="Arial"/>
            <w:sz w:val="24"/>
            <w:szCs w:val="24"/>
          </w:rPr>
          <w:t>5.5.1.2</w:t>
        </w:r>
      </w:hyperlink>
      <w:r w:rsidRPr="007B4F36">
        <w:rPr>
          <w:rFonts w:ascii="Arial" w:hAnsi="Arial" w:cs="Arial"/>
          <w:sz w:val="24"/>
          <w:szCs w:val="24"/>
        </w:rPr>
        <w:t>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8" w:name="Par122"/>
      <w:bookmarkEnd w:id="18"/>
      <w:r w:rsidRPr="007B4F36">
        <w:rPr>
          <w:rFonts w:ascii="Arial" w:hAnsi="Arial" w:cs="Arial"/>
          <w:sz w:val="24"/>
          <w:szCs w:val="24"/>
        </w:rPr>
        <w:t xml:space="preserve">5.5.1.1. Заседание комиссии по рассмотрению заявления, указанного в </w:t>
      </w:r>
      <w:hyperlink w:anchor="Par109" w:history="1">
        <w:r w:rsidRPr="007B4F36">
          <w:rPr>
            <w:rFonts w:ascii="Arial" w:hAnsi="Arial" w:cs="Arial"/>
            <w:sz w:val="24"/>
            <w:szCs w:val="24"/>
          </w:rPr>
          <w:t>абзаце третьем подпункта 5.3.2</w:t>
        </w:r>
      </w:hyperlink>
      <w:r w:rsidRPr="007B4F36">
        <w:rPr>
          <w:rFonts w:ascii="Arial" w:hAnsi="Arial" w:cs="Arial"/>
          <w:sz w:val="24"/>
          <w:szCs w:val="24"/>
        </w:rPr>
        <w:t>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19" w:name="Par124"/>
      <w:bookmarkEnd w:id="19"/>
      <w:r w:rsidRPr="007B4F36">
        <w:rPr>
          <w:rFonts w:ascii="Arial" w:hAnsi="Arial" w:cs="Arial"/>
          <w:sz w:val="24"/>
          <w:szCs w:val="24"/>
        </w:rPr>
        <w:t xml:space="preserve">5.5.1.2. Уведомление, указанное в </w:t>
      </w:r>
      <w:hyperlink w:anchor="Par110" w:history="1">
        <w:r w:rsidRPr="007B4F36">
          <w:rPr>
            <w:rFonts w:ascii="Arial" w:hAnsi="Arial" w:cs="Arial"/>
            <w:sz w:val="24"/>
            <w:szCs w:val="24"/>
          </w:rPr>
          <w:t>подпункте 5.3.3</w:t>
        </w:r>
      </w:hyperlink>
      <w:r w:rsidRPr="007B4F36">
        <w:rPr>
          <w:rFonts w:ascii="Arial" w:hAnsi="Arial" w:cs="Arial"/>
          <w:sz w:val="24"/>
          <w:szCs w:val="24"/>
        </w:rPr>
        <w:t xml:space="preserve">, рассматривается на </w:t>
      </w:r>
      <w:r w:rsidRPr="007B4F36">
        <w:rPr>
          <w:rFonts w:ascii="Arial" w:hAnsi="Arial" w:cs="Arial"/>
          <w:sz w:val="24"/>
          <w:szCs w:val="24"/>
        </w:rPr>
        <w:lastRenderedPageBreak/>
        <w:t>очередном (плановом) заседании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5.5.2. Организует ознакомление муниципального служащего, в отношении которого комиссией рассматривается вопрос о соблюдении требований об урегулировании конфликта интересов, его представителя, членов комиссии и других лиц, участвующих в заседании комиссии, с поступившей информацией и с результатами ее проверки.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5.5.3. Рассматривает ходатайства о приглашении на заседание комиссии лиц, указанных в </w:t>
      </w:r>
      <w:hyperlink w:anchor="Par90" w:history="1">
        <w:r w:rsidRPr="007B4F36">
          <w:rPr>
            <w:rFonts w:ascii="Arial" w:hAnsi="Arial" w:cs="Arial"/>
            <w:sz w:val="24"/>
            <w:szCs w:val="24"/>
          </w:rPr>
          <w:t>подпункте 4.6.2</w:t>
        </w:r>
      </w:hyperlink>
      <w:r w:rsidRPr="007B4F36">
        <w:rPr>
          <w:rFonts w:ascii="Arial" w:hAnsi="Arial" w:cs="Arial"/>
          <w:sz w:val="24"/>
          <w:szCs w:val="24"/>
        </w:rPr>
        <w:t>, принимает решения об удовлетворении (об отказе в удовлетворении) ходатайств и о рассмотрении (об отказе в рассмотрении) в ходе заседания комиссии дополнительных материалов.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5.6. Секретарь комиссии осуществляет: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информирование членов комиссии о дате, времени, месте и повестке дня очередного заседания комиссии не </w:t>
      </w:r>
      <w:proofErr w:type="gramStart"/>
      <w:r w:rsidRPr="007B4F36">
        <w:rPr>
          <w:rFonts w:ascii="Arial" w:hAnsi="Arial" w:cs="Arial"/>
          <w:sz w:val="24"/>
          <w:szCs w:val="24"/>
        </w:rPr>
        <w:t>позднее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чем за три рабочих дня до дня заседания;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ведение протокола заседания комиссии;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подготовку и выдачу выписок из протоколов заседаний комиссии;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прием и регистрацию информации, поступившей в адрес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20" w:name="Par133"/>
      <w:bookmarkEnd w:id="20"/>
      <w:r w:rsidRPr="007B4F36">
        <w:rPr>
          <w:rFonts w:ascii="Arial" w:hAnsi="Arial" w:cs="Arial"/>
          <w:sz w:val="24"/>
          <w:szCs w:val="24"/>
        </w:rPr>
        <w:t>5.7. Заседание комиссии проводится в присутствии муниципального служащего, в отношении которого рассматривается вопрос о соблюдении требований</w:t>
      </w:r>
      <w:r w:rsidR="00EE7026" w:rsidRPr="007B4F36">
        <w:rPr>
          <w:rFonts w:ascii="Arial" w:hAnsi="Arial" w:cs="Arial"/>
          <w:sz w:val="24"/>
          <w:szCs w:val="24"/>
        </w:rPr>
        <w:t xml:space="preserve"> к служебному поведению и (или) требований </w:t>
      </w:r>
      <w:r w:rsidRPr="007B4F36">
        <w:rPr>
          <w:rFonts w:ascii="Arial" w:hAnsi="Arial" w:cs="Arial"/>
          <w:sz w:val="24"/>
          <w:szCs w:val="24"/>
        </w:rPr>
        <w:t xml:space="preserve"> об урегулировании конфликта интересов, или гражданина, замещавшего до</w:t>
      </w:r>
      <w:r w:rsidR="00EE7026" w:rsidRPr="007B4F36">
        <w:rPr>
          <w:rFonts w:ascii="Arial" w:hAnsi="Arial" w:cs="Arial"/>
          <w:sz w:val="24"/>
          <w:szCs w:val="24"/>
        </w:rPr>
        <w:t>лжность муниципальной службы в А</w:t>
      </w:r>
      <w:r w:rsidRPr="007B4F36">
        <w:rPr>
          <w:rFonts w:ascii="Arial" w:hAnsi="Arial" w:cs="Arial"/>
          <w:sz w:val="24"/>
          <w:szCs w:val="24"/>
        </w:rPr>
        <w:t>дминистрации.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При наличии письменной просьбы муниципального служащего или гражданина, замещавшего должность муниципальной службы в администрации, о рассмотрении указанного вопроса без его участия заседание комиссии проводится в его отсутствие.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В случае неявки на заседание комиссии муниципального служащего (его представителя) </w:t>
      </w:r>
      <w:r w:rsidR="00FF4E33" w:rsidRPr="007B4F36">
        <w:rPr>
          <w:rFonts w:ascii="Arial" w:hAnsi="Arial" w:cs="Arial"/>
          <w:sz w:val="24"/>
          <w:szCs w:val="24"/>
        </w:rPr>
        <w:t xml:space="preserve">и </w:t>
      </w:r>
      <w:r w:rsidRPr="007B4F36">
        <w:rPr>
          <w:rFonts w:ascii="Arial" w:hAnsi="Arial" w:cs="Arial"/>
          <w:sz w:val="24"/>
          <w:szCs w:val="24"/>
        </w:rPr>
        <w:t>при отсутствии письменной просьбы муниципального служащего или указанного гражданина о рассмотрении данного вопроса без его участия рассмотрение вопроса откладывается. В случае повторной неявки указанных лиц без уважительных причин комиссия может принять решение о рассмотрении данного вопроса в отсутствие муниципального служащего или гражданина, замещавшего должность муниципальной службы в администрации.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5.8. На заседании комиссии заслушиваются пояснения муниципального служащего или гражданина, замещавшего должность муниципальной службы в администрации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5.9.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21" w:name="Par140"/>
      <w:bookmarkEnd w:id="21"/>
      <w:r w:rsidRPr="007B4F36">
        <w:rPr>
          <w:rFonts w:ascii="Arial" w:hAnsi="Arial" w:cs="Arial"/>
          <w:sz w:val="24"/>
          <w:szCs w:val="24"/>
        </w:rPr>
        <w:t xml:space="preserve">5.10. По итогам рассмотрения вопроса, указанного во </w:t>
      </w:r>
      <w:hyperlink w:anchor="Par101" w:history="1">
        <w:r w:rsidRPr="007B4F36">
          <w:rPr>
            <w:rFonts w:ascii="Arial" w:hAnsi="Arial" w:cs="Arial"/>
            <w:sz w:val="24"/>
            <w:szCs w:val="24"/>
          </w:rPr>
          <w:t>втором абзаце подпункта 5.3.1.1</w:t>
        </w:r>
      </w:hyperlink>
      <w:r w:rsidRPr="007B4F36">
        <w:rPr>
          <w:rFonts w:ascii="Arial" w:hAnsi="Arial" w:cs="Arial"/>
          <w:sz w:val="24"/>
          <w:szCs w:val="24"/>
        </w:rPr>
        <w:t>, комиссия принимает одно из следующих решений: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5.10.1. Установить, что сведения, представленные муниципальным служащим в соответствии с </w:t>
      </w:r>
      <w:hyperlink r:id="rId18" w:history="1">
        <w:r w:rsidRPr="007B4F36">
          <w:rPr>
            <w:rFonts w:ascii="Arial" w:hAnsi="Arial" w:cs="Arial"/>
            <w:sz w:val="24"/>
            <w:szCs w:val="24"/>
          </w:rPr>
          <w:t>подпунктом 1.1</w:t>
        </w:r>
      </w:hyperlink>
      <w:r w:rsidRPr="007B4F36">
        <w:rPr>
          <w:rFonts w:ascii="Arial" w:hAnsi="Arial" w:cs="Arial"/>
          <w:sz w:val="24"/>
          <w:szCs w:val="24"/>
        </w:rPr>
        <w:t xml:space="preserve"> Положения о проверке, являются достоверными и полными.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5.10.2. Установить, что сведения, представленные муниципальным служащим в соответствии с </w:t>
      </w:r>
      <w:hyperlink r:id="rId19" w:history="1">
        <w:r w:rsidRPr="007B4F36">
          <w:rPr>
            <w:rFonts w:ascii="Arial" w:hAnsi="Arial" w:cs="Arial"/>
            <w:sz w:val="24"/>
            <w:szCs w:val="24"/>
          </w:rPr>
          <w:t>подпунктом 1.1</w:t>
        </w:r>
      </w:hyperlink>
      <w:r w:rsidRPr="007B4F36">
        <w:rPr>
          <w:rFonts w:ascii="Arial" w:hAnsi="Arial" w:cs="Arial"/>
          <w:sz w:val="24"/>
          <w:szCs w:val="24"/>
        </w:rPr>
        <w:t xml:space="preserve"> Положения о проверке, являются недостоверными и (или) неполными. В этом случае комиссия рекомендует представителю нанимателя (работодателю) применить к муниципальному служащему конкретную меру ответственности.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5.10(1). По итогам рассмотрения вопроса, указанного в </w:t>
      </w:r>
      <w:hyperlink w:anchor="Par104" w:history="1">
        <w:r w:rsidRPr="007B4F36">
          <w:rPr>
            <w:rFonts w:ascii="Arial" w:hAnsi="Arial" w:cs="Arial"/>
            <w:sz w:val="24"/>
            <w:szCs w:val="24"/>
          </w:rPr>
          <w:t>подпункте 5.3.1.3</w:t>
        </w:r>
      </w:hyperlink>
      <w:r w:rsidRPr="007B4F36">
        <w:rPr>
          <w:rFonts w:ascii="Arial" w:hAnsi="Arial" w:cs="Arial"/>
          <w:sz w:val="24"/>
          <w:szCs w:val="24"/>
        </w:rPr>
        <w:t>, комиссия принимает одно из следующих решений: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lastRenderedPageBreak/>
        <w:t xml:space="preserve">5.10(1).1. Признать, что сведения, представленные муниципальным служащим в соответствии с </w:t>
      </w:r>
      <w:hyperlink r:id="rId20" w:history="1">
        <w:r w:rsidRPr="007B4F36">
          <w:rPr>
            <w:rFonts w:ascii="Arial" w:hAnsi="Arial" w:cs="Arial"/>
            <w:sz w:val="24"/>
            <w:szCs w:val="24"/>
          </w:rPr>
          <w:t>частью 1 статьи 3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03.12.2012 № 230-ФЗ "О </w:t>
      </w:r>
      <w:proofErr w:type="gramStart"/>
      <w:r w:rsidRPr="007B4F36">
        <w:rPr>
          <w:rFonts w:ascii="Arial" w:hAnsi="Arial" w:cs="Arial"/>
          <w:sz w:val="24"/>
          <w:szCs w:val="24"/>
        </w:rPr>
        <w:t>контроле за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соответствием расходов лиц, замещающих государственные должности, и иных лиц их доходам", являются достоверными и полными.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5.10(1).2. Признать, что сведения, представленные муниципальным служащим в соответствии с </w:t>
      </w:r>
      <w:hyperlink r:id="rId21" w:history="1">
        <w:r w:rsidRPr="007B4F36">
          <w:rPr>
            <w:rFonts w:ascii="Arial" w:hAnsi="Arial" w:cs="Arial"/>
            <w:sz w:val="24"/>
            <w:szCs w:val="24"/>
          </w:rPr>
          <w:t>частью 1 статьи 3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03.12.2012 № 230-ФЗ "О </w:t>
      </w:r>
      <w:proofErr w:type="gramStart"/>
      <w:r w:rsidRPr="007B4F36">
        <w:rPr>
          <w:rFonts w:ascii="Arial" w:hAnsi="Arial" w:cs="Arial"/>
          <w:sz w:val="24"/>
          <w:szCs w:val="24"/>
        </w:rPr>
        <w:t>контроле за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 рекомендует представителю нанимателя (работодателю) применить 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7B4F36">
        <w:rPr>
          <w:rFonts w:ascii="Arial" w:hAnsi="Arial" w:cs="Arial"/>
          <w:sz w:val="24"/>
          <w:szCs w:val="24"/>
        </w:rPr>
        <w:t>контроля за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5.11. По итогам рассмотрения вопроса, указанного в </w:t>
      </w:r>
      <w:hyperlink w:anchor="Par102" w:history="1">
        <w:r w:rsidRPr="007B4F36">
          <w:rPr>
            <w:rFonts w:ascii="Arial" w:hAnsi="Arial" w:cs="Arial"/>
            <w:sz w:val="24"/>
            <w:szCs w:val="24"/>
          </w:rPr>
          <w:t>третьем абзаце подпункта 5.3.1.1</w:t>
        </w:r>
      </w:hyperlink>
      <w:r w:rsidRPr="007B4F36">
        <w:rPr>
          <w:rFonts w:ascii="Arial" w:hAnsi="Arial" w:cs="Arial"/>
          <w:sz w:val="24"/>
          <w:szCs w:val="24"/>
        </w:rPr>
        <w:t>, комиссия принимает одно из следующих решений: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5.11.1. Установить, что муниципальный служащий соблюдал требования об урегулировании конфликта интересов.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5.11.2. Установить, что муниципальный служащий не соблюдал требования об урегулировании конфликта интересов. В этом случае комиссия рекомендует представителю нанимателя (работодателю) указать муниципальному служащему на недопустимость нарушения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22" w:name="Par150"/>
      <w:bookmarkEnd w:id="22"/>
      <w:r w:rsidRPr="007B4F36">
        <w:rPr>
          <w:rFonts w:ascii="Arial" w:hAnsi="Arial" w:cs="Arial"/>
          <w:sz w:val="24"/>
          <w:szCs w:val="24"/>
        </w:rPr>
        <w:t xml:space="preserve">5.12. По итогам рассмотрения вопроса, указанного в </w:t>
      </w:r>
      <w:hyperlink w:anchor="Par107" w:history="1">
        <w:r w:rsidRPr="007B4F36">
          <w:rPr>
            <w:rFonts w:ascii="Arial" w:hAnsi="Arial" w:cs="Arial"/>
            <w:sz w:val="24"/>
            <w:szCs w:val="24"/>
          </w:rPr>
          <w:t>абзаце втором подпункта 5.3.2</w:t>
        </w:r>
      </w:hyperlink>
      <w:r w:rsidRPr="007B4F36">
        <w:rPr>
          <w:rFonts w:ascii="Arial" w:hAnsi="Arial" w:cs="Arial"/>
          <w:sz w:val="24"/>
          <w:szCs w:val="24"/>
        </w:rPr>
        <w:t>, комиссия принимает одно из следующих решений: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5.12.1. </w:t>
      </w:r>
      <w:proofErr w:type="gramStart"/>
      <w:r w:rsidRPr="007B4F36">
        <w:rPr>
          <w:rFonts w:ascii="Arial" w:hAnsi="Arial" w:cs="Arial"/>
          <w:sz w:val="24"/>
          <w:szCs w:val="24"/>
        </w:rPr>
        <w:t>Дать гражданину согласие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обязанности.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5.12.2. </w:t>
      </w:r>
      <w:proofErr w:type="gramStart"/>
      <w:r w:rsidRPr="007B4F36">
        <w:rPr>
          <w:rFonts w:ascii="Arial" w:hAnsi="Arial" w:cs="Arial"/>
          <w:sz w:val="24"/>
          <w:szCs w:val="24"/>
        </w:rPr>
        <w:t>Отказать гражданину в замещении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обязанности, и мотивировать свой отказ.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23" w:name="Par154"/>
      <w:bookmarkEnd w:id="23"/>
      <w:r w:rsidRPr="007B4F36">
        <w:rPr>
          <w:rFonts w:ascii="Arial" w:hAnsi="Arial" w:cs="Arial"/>
          <w:sz w:val="24"/>
          <w:szCs w:val="24"/>
        </w:rPr>
        <w:t>5.13. По итогам рассмотрения вопроса, указанного в третьем абзаце подпункта 5.3.2, комиссия принимает одно из следующих решений: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5.13.1.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5.13.2. Признать, что </w:t>
      </w:r>
      <w:r w:rsidR="00CD5258" w:rsidRPr="007B4F36">
        <w:rPr>
          <w:rFonts w:ascii="Arial" w:hAnsi="Arial" w:cs="Arial"/>
          <w:sz w:val="24"/>
          <w:szCs w:val="24"/>
        </w:rPr>
        <w:t>обстоятельства</w:t>
      </w:r>
      <w:r w:rsidR="00753F77" w:rsidRPr="007B4F36">
        <w:rPr>
          <w:rFonts w:ascii="Arial" w:hAnsi="Arial" w:cs="Arial"/>
          <w:sz w:val="24"/>
          <w:szCs w:val="24"/>
        </w:rPr>
        <w:t>, препятствующие выполнению требований Федерального закона «О запрете отдельным категориям лиц открывать и иметь счет</w:t>
      </w:r>
      <w:proofErr w:type="gramStart"/>
      <w:r w:rsidR="00753F77" w:rsidRPr="007B4F36">
        <w:rPr>
          <w:rFonts w:ascii="Arial" w:hAnsi="Arial" w:cs="Arial"/>
          <w:sz w:val="24"/>
          <w:szCs w:val="24"/>
        </w:rPr>
        <w:t>а(</w:t>
      </w:r>
      <w:proofErr w:type="gramEnd"/>
      <w:r w:rsidR="00753F77" w:rsidRPr="007B4F36">
        <w:rPr>
          <w:rFonts w:ascii="Arial" w:hAnsi="Arial" w:cs="Arial"/>
          <w:sz w:val="24"/>
          <w:szCs w:val="24"/>
        </w:rPr>
        <w:t>вклады), хранить наличные денежные средства и ценности в иностранных банках, расположенных за пределами территории Российской Федерации, владеть или пользоваться иностранными финансовыми инструментами», не являются объективными и уважительными;</w:t>
      </w:r>
    </w:p>
    <w:p w:rsidR="00753F77" w:rsidRPr="007B4F36" w:rsidRDefault="00753F77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lastRenderedPageBreak/>
        <w:t>В этом случае комиссия рекомендует руководителю муниципального учреждения применить к муниципальному служащему конкретную меру ответственности.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5.13.3.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имеет объективных оснований и является способом уклонения от представления указанных сведений. В этом случае комиссия рекомендует представителю нанимателя (работодателю) применить к муниципальному служащему конкретную меру ответственности.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5.14. По итогам рассмотрения вопросов, предусмотренных </w:t>
      </w:r>
      <w:hyperlink w:anchor="Par100" w:history="1">
        <w:r w:rsidRPr="007B4F36">
          <w:rPr>
            <w:rFonts w:ascii="Arial" w:hAnsi="Arial" w:cs="Arial"/>
            <w:sz w:val="24"/>
            <w:szCs w:val="24"/>
          </w:rPr>
          <w:t>подпунктами 5.3.1.1</w:t>
        </w:r>
      </w:hyperlink>
      <w:r w:rsidRPr="007B4F36">
        <w:rPr>
          <w:rFonts w:ascii="Arial" w:hAnsi="Arial" w:cs="Arial"/>
          <w:sz w:val="24"/>
          <w:szCs w:val="24"/>
        </w:rPr>
        <w:t xml:space="preserve">, </w:t>
      </w:r>
      <w:hyperlink w:anchor="Par104" w:history="1">
        <w:r w:rsidRPr="007B4F36">
          <w:rPr>
            <w:rFonts w:ascii="Arial" w:hAnsi="Arial" w:cs="Arial"/>
            <w:sz w:val="24"/>
            <w:szCs w:val="24"/>
          </w:rPr>
          <w:t>5.3.1.3</w:t>
        </w:r>
      </w:hyperlink>
      <w:r w:rsidRPr="007B4F36">
        <w:rPr>
          <w:rFonts w:ascii="Arial" w:hAnsi="Arial" w:cs="Arial"/>
          <w:sz w:val="24"/>
          <w:szCs w:val="24"/>
        </w:rPr>
        <w:t xml:space="preserve"> и </w:t>
      </w:r>
      <w:hyperlink w:anchor="Par106" w:history="1">
        <w:r w:rsidRPr="007B4F36">
          <w:rPr>
            <w:rFonts w:ascii="Arial" w:hAnsi="Arial" w:cs="Arial"/>
            <w:sz w:val="24"/>
            <w:szCs w:val="24"/>
          </w:rPr>
          <w:t>5.3.2</w:t>
        </w:r>
      </w:hyperlink>
      <w:r w:rsidRPr="007B4F36">
        <w:rPr>
          <w:rFonts w:ascii="Arial" w:hAnsi="Arial" w:cs="Arial"/>
          <w:sz w:val="24"/>
          <w:szCs w:val="24"/>
        </w:rPr>
        <w:t xml:space="preserve">, при наличии к тому оснований комиссия может принять иное, чем предусмотренные </w:t>
      </w:r>
      <w:hyperlink w:anchor="Par140" w:history="1">
        <w:r w:rsidRPr="007B4F36">
          <w:rPr>
            <w:rFonts w:ascii="Arial" w:hAnsi="Arial" w:cs="Arial"/>
            <w:sz w:val="24"/>
            <w:szCs w:val="24"/>
          </w:rPr>
          <w:t>подпунктами 5.10</w:t>
        </w:r>
      </w:hyperlink>
      <w:r w:rsidRPr="007B4F36">
        <w:rPr>
          <w:rFonts w:ascii="Arial" w:hAnsi="Arial" w:cs="Arial"/>
          <w:sz w:val="24"/>
          <w:szCs w:val="24"/>
        </w:rPr>
        <w:t xml:space="preserve"> - </w:t>
      </w:r>
      <w:hyperlink w:anchor="Par154" w:history="1">
        <w:r w:rsidRPr="007B4F36">
          <w:rPr>
            <w:rFonts w:ascii="Arial" w:hAnsi="Arial" w:cs="Arial"/>
            <w:sz w:val="24"/>
            <w:szCs w:val="24"/>
          </w:rPr>
          <w:t>5.13</w:t>
        </w:r>
      </w:hyperlink>
      <w:r w:rsidRPr="007B4F36">
        <w:rPr>
          <w:rFonts w:ascii="Arial" w:hAnsi="Arial" w:cs="Arial"/>
          <w:sz w:val="24"/>
          <w:szCs w:val="24"/>
        </w:rPr>
        <w:t>, решение. Основания и мотивы принятия такого решения должны быть отражены в протоколе заседания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5.14.1. По итогам рассмотрения вопроса, указанного в </w:t>
      </w:r>
      <w:hyperlink w:anchor="Par110" w:history="1">
        <w:r w:rsidRPr="007B4F36">
          <w:rPr>
            <w:rFonts w:ascii="Arial" w:hAnsi="Arial" w:cs="Arial"/>
            <w:sz w:val="24"/>
            <w:szCs w:val="24"/>
          </w:rPr>
          <w:t>подпункте 5.3.3</w:t>
        </w:r>
      </w:hyperlink>
      <w:r w:rsidRPr="007B4F36">
        <w:rPr>
          <w:rFonts w:ascii="Arial" w:hAnsi="Arial" w:cs="Arial"/>
          <w:sz w:val="24"/>
          <w:szCs w:val="24"/>
        </w:rPr>
        <w:t>, комиссия принимает в отношении гражданина, замещавшего должность муниципальной службы в администрации, одно из следующих решений: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5.14.1.1. Дать согласие на замещение им должности в организации либо на выполнение работы на условиях гражданско-правового договора в организации, если отдельные функции муниципального (административного) управления данной организацией входили в его должностные (служебные) обязанности.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5.14.1.2. Установить, что замещение им на условиях трудового договора должности в организации и (или) выполнение в организации работ (оказание услуг) нарушают требования </w:t>
      </w:r>
      <w:hyperlink r:id="rId22" w:history="1">
        <w:r w:rsidRPr="007B4F36">
          <w:rPr>
            <w:rFonts w:ascii="Arial" w:hAnsi="Arial" w:cs="Arial"/>
            <w:sz w:val="24"/>
            <w:szCs w:val="24"/>
          </w:rPr>
          <w:t>статьи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коррупции". В этом случае комиссия рекомендует представителю нанимателя (работодателю) проинформировать об указанных обстоятельствах органы прокуратуры и уведомившую организацию.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5.15. По итогам рассмотрения вопроса, предусмотренного </w:t>
      </w:r>
      <w:hyperlink w:anchor="Par103" w:history="1">
        <w:r w:rsidRPr="007B4F36">
          <w:rPr>
            <w:rFonts w:ascii="Arial" w:hAnsi="Arial" w:cs="Arial"/>
            <w:sz w:val="24"/>
            <w:szCs w:val="24"/>
          </w:rPr>
          <w:t>подпунктом 5.3.1.2</w:t>
        </w:r>
      </w:hyperlink>
      <w:r w:rsidRPr="007B4F36">
        <w:rPr>
          <w:rFonts w:ascii="Arial" w:hAnsi="Arial" w:cs="Arial"/>
          <w:sz w:val="24"/>
          <w:szCs w:val="24"/>
        </w:rPr>
        <w:t>, комиссия принимает соответствующее решение.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5.16. Для исполнения решений комиссии могут быть подготовлены проекты нормативных правовых актов администрации, решений или поручений Главы приказов других представителей нанимателя (работодателя).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5.17. Решения комиссии по вопросам, указанным в </w:t>
      </w:r>
      <w:hyperlink w:anchor="Par98" w:history="1">
        <w:r w:rsidRPr="007B4F36">
          <w:rPr>
            <w:rFonts w:ascii="Arial" w:hAnsi="Arial" w:cs="Arial"/>
            <w:sz w:val="24"/>
            <w:szCs w:val="24"/>
          </w:rPr>
          <w:t>подпункте 5.3</w:t>
        </w:r>
      </w:hyperlink>
      <w:r w:rsidRPr="007B4F36">
        <w:rPr>
          <w:rFonts w:ascii="Arial" w:hAnsi="Arial" w:cs="Arial"/>
          <w:sz w:val="24"/>
          <w:szCs w:val="24"/>
        </w:rPr>
        <w:t>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5.18. Решения комиссии оформляются протоколами, которые подписывают члены комиссии, принимавшие участие в ее заседаниях. Решения комиссии, за исключением решения, принимаемого по итогам рассмотрения вопроса, указанного во </w:t>
      </w:r>
      <w:hyperlink w:anchor="Par107" w:history="1">
        <w:r w:rsidRPr="007B4F36">
          <w:rPr>
            <w:rFonts w:ascii="Arial" w:hAnsi="Arial" w:cs="Arial"/>
            <w:sz w:val="24"/>
            <w:szCs w:val="24"/>
          </w:rPr>
          <w:t>втором абзаце подпункта 5.3.2</w:t>
        </w:r>
      </w:hyperlink>
      <w:r w:rsidRPr="007B4F36">
        <w:rPr>
          <w:rFonts w:ascii="Arial" w:hAnsi="Arial" w:cs="Arial"/>
          <w:sz w:val="24"/>
          <w:szCs w:val="24"/>
        </w:rPr>
        <w:t>, носят рекомендательный характер для представителя нанимателя (работодателя). Решение, принимаемое по итогам рассмотрения вопроса, указанного во втором абзаце подпункта 5.3.2, носит обязательный характер; о принятом решении гражданину направляется письменное уведомление в течение одного рабочего дня, и в течение трех рабочих дней он уведомляется устно.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5.19. В протоколе заседания комиссии указываются: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дата заседания комиссии;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фамилии, имена, отчества членов комиссии и других лиц, присутствующих на заседании;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об урегулировании конфликта интересов;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lastRenderedPageBreak/>
        <w:t>предъявляемые к муниципальному служащему претензии, материалы, на которых они основываются;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содержание пояснений муниципального служащего и других лиц по существу предъявляемых претензий;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фамилии, имена, отчества выступивших на заседании лиц и краткое изложение их выступлений;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источник информации, содержащей основания для проведения заседания комиссии, дата поступления информации в адрес председателя комиссии</w:t>
      </w:r>
      <w:r w:rsidR="00C24EF5" w:rsidRPr="007B4F36">
        <w:rPr>
          <w:rFonts w:ascii="Arial" w:hAnsi="Arial" w:cs="Arial"/>
          <w:sz w:val="24"/>
          <w:szCs w:val="24"/>
        </w:rPr>
        <w:t>;</w:t>
      </w:r>
      <w:r w:rsidRPr="007B4F36">
        <w:rPr>
          <w:rFonts w:ascii="Arial" w:hAnsi="Arial" w:cs="Arial"/>
          <w:sz w:val="24"/>
          <w:szCs w:val="24"/>
        </w:rPr>
        <w:t xml:space="preserve"> </w:t>
      </w:r>
      <w:r w:rsidR="00C24EF5" w:rsidRPr="007B4F36">
        <w:rPr>
          <w:rFonts w:ascii="Arial" w:hAnsi="Arial" w:cs="Arial"/>
          <w:sz w:val="24"/>
          <w:szCs w:val="24"/>
        </w:rPr>
        <w:t xml:space="preserve">         </w:t>
      </w:r>
      <w:r w:rsidRPr="007B4F36">
        <w:rPr>
          <w:rFonts w:ascii="Arial" w:hAnsi="Arial" w:cs="Arial"/>
          <w:sz w:val="24"/>
          <w:szCs w:val="24"/>
        </w:rPr>
        <w:t>другие сведения;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результаты голосования;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решение и обоснование его принятия.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5.20. Несогласный с решением член комиссии излагает в письменной форме свое мнение, которое подлежит обязательному приобщению к протоколу заседания комиссии. Муниципальный служащий должен быть ознакомлен с указанным мнением под роспись.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24" w:name="Par181"/>
      <w:bookmarkEnd w:id="24"/>
      <w:r w:rsidRPr="007B4F36">
        <w:rPr>
          <w:rFonts w:ascii="Arial" w:hAnsi="Arial" w:cs="Arial"/>
          <w:sz w:val="24"/>
          <w:szCs w:val="24"/>
        </w:rPr>
        <w:t>5.21. Копии протокола заседания комиссии в течение трех дней со дня заседания направляются: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представителю нанимателя (работодателю);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муниципальному служащему (полностью или в виде выписок);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иным заинтересованным лицам (по решению комиссии).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5.21.1. Выписка из решения комиссии, заверенная подписью секретаря комиссии и печатью администрации, вручается гражданину, замещавшему должность муниципальной службы в администрации, в </w:t>
      </w:r>
      <w:proofErr w:type="gramStart"/>
      <w:r w:rsidRPr="007B4F36">
        <w:rPr>
          <w:rFonts w:ascii="Arial" w:hAnsi="Arial" w:cs="Arial"/>
          <w:sz w:val="24"/>
          <w:szCs w:val="24"/>
        </w:rPr>
        <w:t>отношении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которого рассматривался вопрос, указанный в </w:t>
      </w:r>
      <w:hyperlink w:anchor="Par107" w:history="1">
        <w:r w:rsidRPr="007B4F36">
          <w:rPr>
            <w:rFonts w:ascii="Arial" w:hAnsi="Arial" w:cs="Arial"/>
            <w:sz w:val="24"/>
            <w:szCs w:val="24"/>
          </w:rPr>
          <w:t>абзаце втором подпункта 5.3.2</w:t>
        </w:r>
      </w:hyperlink>
      <w:r w:rsidRPr="007B4F36">
        <w:rPr>
          <w:rFonts w:ascii="Arial" w:hAnsi="Arial" w:cs="Arial"/>
          <w:sz w:val="24"/>
          <w:szCs w:val="24"/>
        </w:rPr>
        <w:t>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5.22. Представитель нанимателя (работодатель) обязан рассмотреть протокол заседания комиссии и учесть в пределах своей </w:t>
      </w:r>
      <w:proofErr w:type="gramStart"/>
      <w:r w:rsidRPr="007B4F36">
        <w:rPr>
          <w:rFonts w:ascii="Arial" w:hAnsi="Arial" w:cs="Arial"/>
          <w:sz w:val="24"/>
          <w:szCs w:val="24"/>
        </w:rPr>
        <w:t>компетенции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представитель нанимателя (работодатель) в письменной форме уведомляет комиссию в течение месяца со дня поступления к нему протокола заседания комиссии. Решение представителя нанимателя (работодателя) оглашается на ближайшем заседании комиссии и принимается к сведению без обсуждения.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bookmarkStart w:id="25" w:name="Par188"/>
      <w:bookmarkEnd w:id="25"/>
      <w:r w:rsidRPr="007B4F36">
        <w:rPr>
          <w:rFonts w:ascii="Arial" w:hAnsi="Arial" w:cs="Arial"/>
          <w:sz w:val="24"/>
          <w:szCs w:val="24"/>
        </w:rPr>
        <w:t>5.23.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представителю нанимателя (работодателю)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5.24. </w:t>
      </w:r>
      <w:proofErr w:type="gramStart"/>
      <w:r w:rsidRPr="007B4F36">
        <w:rPr>
          <w:rFonts w:ascii="Arial" w:hAnsi="Arial" w:cs="Arial"/>
          <w:sz w:val="24"/>
          <w:szCs w:val="24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правоохранительные органы в трехдневный срок, а при необходимости - немедленно.</w:t>
      </w:r>
      <w:proofErr w:type="gramEnd"/>
    </w:p>
    <w:p w:rsidR="008176B4" w:rsidRPr="007B4F36" w:rsidRDefault="008176B4" w:rsidP="00C24EF5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5.25.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об урегулировании конфликта интересов.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A90C05" w:rsidRPr="007B4F36" w:rsidRDefault="00A90C05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A90C05" w:rsidRPr="007B4F36" w:rsidRDefault="00A90C05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A90C05" w:rsidRPr="007B4F36" w:rsidRDefault="00A90C05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A90C05" w:rsidRPr="007B4F36" w:rsidRDefault="00A90C05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A90C05" w:rsidRPr="007B4F36" w:rsidRDefault="00A90C05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A90C05" w:rsidRPr="007B4F36" w:rsidRDefault="00A90C05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A90C05" w:rsidRDefault="00A90C05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FF3E66" w:rsidRPr="007B4F36" w:rsidRDefault="00FF3E66" w:rsidP="00C24E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outlineLvl w:val="0"/>
        <w:rPr>
          <w:rFonts w:ascii="Arial" w:hAnsi="Arial" w:cs="Arial"/>
          <w:sz w:val="24"/>
          <w:szCs w:val="24"/>
        </w:rPr>
      </w:pPr>
      <w:bookmarkStart w:id="26" w:name="Par197"/>
      <w:bookmarkEnd w:id="26"/>
      <w:r w:rsidRPr="007B4F36">
        <w:rPr>
          <w:rFonts w:ascii="Arial" w:hAnsi="Arial" w:cs="Arial"/>
          <w:sz w:val="24"/>
          <w:szCs w:val="24"/>
        </w:rPr>
        <w:lastRenderedPageBreak/>
        <w:t>Приложение 2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к постановлению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администрации </w:t>
      </w:r>
      <w:r w:rsidR="00A90C0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C24EF5" w:rsidRPr="007B4F36">
        <w:rPr>
          <w:rFonts w:ascii="Arial" w:hAnsi="Arial" w:cs="Arial"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bookmarkStart w:id="27" w:name="Par203"/>
    <w:bookmarkEnd w:id="27"/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r w:rsidRPr="007B4F36">
        <w:rPr>
          <w:rFonts w:ascii="Arial" w:hAnsi="Arial" w:cs="Arial"/>
          <w:b/>
          <w:sz w:val="24"/>
          <w:szCs w:val="24"/>
        </w:rPr>
        <w:fldChar w:fldCharType="begin"/>
      </w:r>
      <w:r w:rsidRPr="007B4F36">
        <w:rPr>
          <w:rFonts w:ascii="Arial" w:hAnsi="Arial" w:cs="Arial"/>
          <w:b/>
          <w:sz w:val="24"/>
          <w:szCs w:val="24"/>
        </w:rPr>
        <w:instrText xml:space="preserve">HYPERLINK \l Par203  </w:instrText>
      </w:r>
      <w:r w:rsidRPr="007B4F36">
        <w:rPr>
          <w:rFonts w:ascii="Arial" w:hAnsi="Arial" w:cs="Arial"/>
          <w:b/>
          <w:sz w:val="24"/>
          <w:szCs w:val="24"/>
        </w:rPr>
        <w:fldChar w:fldCharType="separate"/>
      </w:r>
      <w:r w:rsidRPr="007B4F36">
        <w:rPr>
          <w:rFonts w:ascii="Arial" w:hAnsi="Arial" w:cs="Arial"/>
          <w:b/>
          <w:sz w:val="24"/>
          <w:szCs w:val="24"/>
        </w:rPr>
        <w:t>Состав</w:t>
      </w:r>
      <w:r w:rsidRPr="007B4F36">
        <w:rPr>
          <w:rFonts w:ascii="Arial" w:hAnsi="Arial" w:cs="Arial"/>
          <w:b/>
          <w:sz w:val="24"/>
          <w:szCs w:val="24"/>
        </w:rPr>
        <w:fldChar w:fldCharType="end"/>
      </w:r>
      <w:r w:rsidRPr="007B4F36">
        <w:rPr>
          <w:rFonts w:ascii="Arial" w:hAnsi="Arial" w:cs="Arial"/>
          <w:b/>
          <w:sz w:val="24"/>
          <w:szCs w:val="24"/>
        </w:rPr>
        <w:t xml:space="preserve"> комиссии по соблюдению требований к служебному поведению муниципальных служащих  и  урегулированию конфликта интересов  в администрации </w:t>
      </w:r>
      <w:r w:rsidR="00A90C05" w:rsidRPr="007B4F36">
        <w:rPr>
          <w:rFonts w:ascii="Arial" w:hAnsi="Arial" w:cs="Arial"/>
          <w:b/>
          <w:bCs/>
          <w:sz w:val="24"/>
          <w:szCs w:val="24"/>
        </w:rPr>
        <w:t>Новоключевского</w:t>
      </w:r>
      <w:r w:rsidR="00C24EF5" w:rsidRPr="007B4F36">
        <w:rPr>
          <w:rFonts w:ascii="Arial" w:hAnsi="Arial" w:cs="Arial"/>
          <w:b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</w:p>
    <w:p w:rsidR="008176B4" w:rsidRPr="007B4F36" w:rsidRDefault="00A90C05" w:rsidP="008176B4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Панина П.Н. </w:t>
      </w:r>
      <w:r w:rsidR="00021527" w:rsidRPr="007B4F36">
        <w:rPr>
          <w:rFonts w:ascii="Arial" w:hAnsi="Arial" w:cs="Arial"/>
          <w:sz w:val="24"/>
          <w:szCs w:val="24"/>
        </w:rPr>
        <w:t xml:space="preserve">–   Глава администрации </w:t>
      </w:r>
      <w:r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021527" w:rsidRPr="007B4F36">
        <w:rPr>
          <w:rFonts w:ascii="Arial" w:hAnsi="Arial" w:cs="Arial"/>
          <w:sz w:val="24"/>
          <w:szCs w:val="24"/>
        </w:rPr>
        <w:t xml:space="preserve"> сельсовета</w:t>
      </w:r>
      <w:r w:rsidR="008176B4" w:rsidRPr="007B4F36">
        <w:rPr>
          <w:rFonts w:ascii="Arial" w:hAnsi="Arial" w:cs="Arial"/>
          <w:sz w:val="24"/>
          <w:szCs w:val="24"/>
        </w:rPr>
        <w:t>;</w:t>
      </w:r>
    </w:p>
    <w:p w:rsidR="008176B4" w:rsidRPr="007B4F36" w:rsidRDefault="00A90C05" w:rsidP="008176B4">
      <w:pPr>
        <w:tabs>
          <w:tab w:val="left" w:pos="2340"/>
          <w:tab w:val="left" w:pos="2520"/>
        </w:tabs>
        <w:autoSpaceDE w:val="0"/>
        <w:autoSpaceDN w:val="0"/>
        <w:adjustRightInd w:val="0"/>
        <w:ind w:left="2340" w:hanging="23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Медведева Е.Н. </w:t>
      </w:r>
      <w:r w:rsidR="008176B4" w:rsidRPr="007B4F36">
        <w:rPr>
          <w:rFonts w:ascii="Arial" w:hAnsi="Arial" w:cs="Arial"/>
          <w:sz w:val="24"/>
          <w:szCs w:val="24"/>
        </w:rPr>
        <w:t xml:space="preserve">– </w:t>
      </w:r>
      <w:r w:rsidR="00021527" w:rsidRPr="007B4F36">
        <w:rPr>
          <w:rFonts w:ascii="Arial" w:hAnsi="Arial" w:cs="Arial"/>
          <w:sz w:val="24"/>
          <w:szCs w:val="24"/>
        </w:rPr>
        <w:t xml:space="preserve">  специалист</w:t>
      </w:r>
      <w:r w:rsidRPr="007B4F36">
        <w:rPr>
          <w:rFonts w:ascii="Arial" w:hAnsi="Arial" w:cs="Arial"/>
          <w:sz w:val="24"/>
          <w:szCs w:val="24"/>
        </w:rPr>
        <w:t xml:space="preserve"> по земельным и имущественным отношениям </w:t>
      </w:r>
      <w:r w:rsidR="00021527" w:rsidRPr="007B4F36">
        <w:rPr>
          <w:rFonts w:ascii="Arial" w:hAnsi="Arial" w:cs="Arial"/>
          <w:sz w:val="24"/>
          <w:szCs w:val="24"/>
        </w:rPr>
        <w:t xml:space="preserve"> администрации </w:t>
      </w:r>
      <w:r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021527" w:rsidRPr="007B4F36">
        <w:rPr>
          <w:rFonts w:ascii="Arial" w:hAnsi="Arial" w:cs="Arial"/>
          <w:sz w:val="24"/>
          <w:szCs w:val="24"/>
        </w:rPr>
        <w:t xml:space="preserve"> сельсовета</w:t>
      </w:r>
      <w:r w:rsidR="008176B4" w:rsidRPr="007B4F36">
        <w:rPr>
          <w:rFonts w:ascii="Arial" w:hAnsi="Arial" w:cs="Arial"/>
          <w:sz w:val="24"/>
          <w:szCs w:val="24"/>
        </w:rPr>
        <w:t>;</w:t>
      </w:r>
    </w:p>
    <w:p w:rsidR="008176B4" w:rsidRPr="007B4F36" w:rsidRDefault="00A90C05" w:rsidP="008176B4">
      <w:pPr>
        <w:tabs>
          <w:tab w:val="left" w:pos="2520"/>
        </w:tabs>
        <w:autoSpaceDE w:val="0"/>
        <w:autoSpaceDN w:val="0"/>
        <w:adjustRightInd w:val="0"/>
        <w:ind w:left="2520" w:hanging="252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Коломойченко И.В. - </w:t>
      </w:r>
      <w:r w:rsidR="00021527" w:rsidRPr="007B4F36">
        <w:rPr>
          <w:rFonts w:ascii="Arial" w:hAnsi="Arial" w:cs="Arial"/>
          <w:sz w:val="24"/>
          <w:szCs w:val="24"/>
        </w:rPr>
        <w:t>специалист</w:t>
      </w:r>
      <w:r w:rsidRPr="007B4F36">
        <w:rPr>
          <w:rFonts w:ascii="Arial" w:hAnsi="Arial" w:cs="Arial"/>
          <w:sz w:val="24"/>
          <w:szCs w:val="24"/>
        </w:rPr>
        <w:t xml:space="preserve"> по бюджету </w:t>
      </w:r>
      <w:r w:rsidR="00021527" w:rsidRPr="007B4F36">
        <w:rPr>
          <w:rFonts w:ascii="Arial" w:hAnsi="Arial" w:cs="Arial"/>
          <w:sz w:val="24"/>
          <w:szCs w:val="24"/>
        </w:rPr>
        <w:t xml:space="preserve"> администрации </w:t>
      </w:r>
      <w:r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021527" w:rsidRPr="007B4F36">
        <w:rPr>
          <w:rFonts w:ascii="Arial" w:hAnsi="Arial" w:cs="Arial"/>
          <w:sz w:val="24"/>
          <w:szCs w:val="24"/>
        </w:rPr>
        <w:t xml:space="preserve"> сельсовета</w:t>
      </w:r>
      <w:r w:rsidR="008176B4" w:rsidRPr="007B4F36">
        <w:rPr>
          <w:rFonts w:ascii="Arial" w:hAnsi="Arial" w:cs="Arial"/>
          <w:sz w:val="24"/>
          <w:szCs w:val="24"/>
        </w:rPr>
        <w:t>;</w:t>
      </w:r>
    </w:p>
    <w:p w:rsidR="008176B4" w:rsidRPr="007B4F36" w:rsidRDefault="008176B4" w:rsidP="008176B4">
      <w:pPr>
        <w:tabs>
          <w:tab w:val="left" w:pos="2520"/>
        </w:tabs>
        <w:autoSpaceDE w:val="0"/>
        <w:autoSpaceDN w:val="0"/>
        <w:adjustRightInd w:val="0"/>
        <w:ind w:left="2520" w:hanging="252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u w:val="single"/>
        </w:rPr>
      </w:pPr>
      <w:r w:rsidRPr="007B4F36">
        <w:rPr>
          <w:rFonts w:ascii="Arial" w:hAnsi="Arial" w:cs="Arial"/>
          <w:sz w:val="24"/>
          <w:szCs w:val="24"/>
          <w:u w:val="single"/>
        </w:rPr>
        <w:t>Члены комиссии:</w:t>
      </w:r>
    </w:p>
    <w:p w:rsidR="008176B4" w:rsidRPr="007B4F36" w:rsidRDefault="008176B4" w:rsidP="008176B4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u w:val="single"/>
        </w:rPr>
      </w:pPr>
    </w:p>
    <w:p w:rsidR="008176B4" w:rsidRPr="007B4F36" w:rsidRDefault="00A90C05" w:rsidP="008176B4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Артеменко Л.П. </w:t>
      </w:r>
      <w:r w:rsidR="00215BFE" w:rsidRPr="007B4F36">
        <w:rPr>
          <w:rFonts w:ascii="Arial" w:hAnsi="Arial" w:cs="Arial"/>
          <w:sz w:val="24"/>
          <w:szCs w:val="24"/>
        </w:rPr>
        <w:t xml:space="preserve">– </w:t>
      </w:r>
      <w:r w:rsidR="00AE474B" w:rsidRPr="007B4F36">
        <w:rPr>
          <w:rFonts w:ascii="Arial" w:hAnsi="Arial" w:cs="Arial"/>
          <w:sz w:val="24"/>
          <w:szCs w:val="24"/>
        </w:rPr>
        <w:t xml:space="preserve">  председатель</w:t>
      </w:r>
      <w:r w:rsidR="008176B4" w:rsidRPr="007B4F36">
        <w:rPr>
          <w:rFonts w:ascii="Arial" w:hAnsi="Arial" w:cs="Arial"/>
          <w:sz w:val="24"/>
          <w:szCs w:val="24"/>
        </w:rPr>
        <w:t xml:space="preserve"> Совета депутатов </w:t>
      </w:r>
      <w:r w:rsidR="00A966BA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966BA" w:rsidRPr="007B4F36">
        <w:rPr>
          <w:rFonts w:ascii="Arial" w:hAnsi="Arial" w:cs="Arial"/>
          <w:sz w:val="24"/>
          <w:szCs w:val="24"/>
        </w:rPr>
        <w:t xml:space="preserve"> </w:t>
      </w:r>
      <w:r w:rsidR="00021527" w:rsidRPr="007B4F36">
        <w:rPr>
          <w:rFonts w:ascii="Arial" w:hAnsi="Arial" w:cs="Arial"/>
          <w:sz w:val="24"/>
          <w:szCs w:val="24"/>
        </w:rPr>
        <w:t>сельсовета</w:t>
      </w:r>
      <w:r w:rsidR="008176B4" w:rsidRPr="007B4F36">
        <w:rPr>
          <w:rFonts w:ascii="Arial" w:hAnsi="Arial" w:cs="Arial"/>
          <w:sz w:val="24"/>
          <w:szCs w:val="24"/>
        </w:rPr>
        <w:t xml:space="preserve"> (по  согласованию);</w:t>
      </w:r>
    </w:p>
    <w:p w:rsidR="008176B4" w:rsidRPr="007B4F36" w:rsidRDefault="00A90C05" w:rsidP="008176B4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Николенко Т.А. </w:t>
      </w:r>
      <w:r w:rsidR="00021527" w:rsidRPr="007B4F36">
        <w:rPr>
          <w:rFonts w:ascii="Arial" w:hAnsi="Arial" w:cs="Arial"/>
          <w:sz w:val="24"/>
          <w:szCs w:val="24"/>
        </w:rPr>
        <w:t>–</w:t>
      </w:r>
      <w:r w:rsidR="008176B4" w:rsidRPr="007B4F36">
        <w:rPr>
          <w:rFonts w:ascii="Arial" w:hAnsi="Arial" w:cs="Arial"/>
          <w:sz w:val="24"/>
          <w:szCs w:val="24"/>
        </w:rPr>
        <w:t xml:space="preserve">   </w:t>
      </w:r>
      <w:r w:rsidR="00021527" w:rsidRPr="007B4F36">
        <w:rPr>
          <w:rFonts w:ascii="Arial" w:hAnsi="Arial" w:cs="Arial"/>
          <w:sz w:val="24"/>
          <w:szCs w:val="24"/>
        </w:rPr>
        <w:t xml:space="preserve">специалист администрации </w:t>
      </w:r>
      <w:r w:rsidR="00A966BA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021527" w:rsidRPr="007B4F36">
        <w:rPr>
          <w:rFonts w:ascii="Arial" w:hAnsi="Arial" w:cs="Arial"/>
          <w:sz w:val="24"/>
          <w:szCs w:val="24"/>
        </w:rPr>
        <w:t xml:space="preserve"> сельсовета</w:t>
      </w:r>
      <w:r w:rsidR="008176B4" w:rsidRPr="007B4F36">
        <w:rPr>
          <w:rFonts w:ascii="Arial" w:hAnsi="Arial" w:cs="Arial"/>
          <w:sz w:val="24"/>
          <w:szCs w:val="24"/>
        </w:rPr>
        <w:t xml:space="preserve">; </w:t>
      </w:r>
    </w:p>
    <w:p w:rsidR="008176B4" w:rsidRPr="007B4F36" w:rsidRDefault="00A90C05" w:rsidP="008176B4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Завьялов В.Н. </w:t>
      </w:r>
      <w:r w:rsidR="008176B4" w:rsidRPr="007B4F36">
        <w:rPr>
          <w:rFonts w:ascii="Arial" w:hAnsi="Arial" w:cs="Arial"/>
          <w:sz w:val="24"/>
          <w:szCs w:val="24"/>
        </w:rPr>
        <w:t xml:space="preserve">–  </w:t>
      </w:r>
      <w:r w:rsidR="00021527" w:rsidRPr="007B4F36">
        <w:rPr>
          <w:rFonts w:ascii="Arial" w:hAnsi="Arial" w:cs="Arial"/>
          <w:sz w:val="24"/>
          <w:szCs w:val="24"/>
        </w:rPr>
        <w:t>директор МУП ЖК</w:t>
      </w:r>
      <w:r w:rsidRPr="007B4F36">
        <w:rPr>
          <w:rFonts w:ascii="Arial" w:hAnsi="Arial" w:cs="Arial"/>
          <w:sz w:val="24"/>
          <w:szCs w:val="24"/>
        </w:rPr>
        <w:t xml:space="preserve">У </w:t>
      </w:r>
      <w:r w:rsidRPr="007B4F36">
        <w:rPr>
          <w:rFonts w:ascii="Arial" w:hAnsi="Arial" w:cs="Arial"/>
          <w:bCs/>
          <w:sz w:val="24"/>
          <w:szCs w:val="24"/>
        </w:rPr>
        <w:t>Новоключевское</w:t>
      </w:r>
      <w:r w:rsidR="008176B4" w:rsidRPr="007B4F36">
        <w:rPr>
          <w:rFonts w:ascii="Arial" w:hAnsi="Arial" w:cs="Arial"/>
          <w:sz w:val="24"/>
          <w:szCs w:val="24"/>
        </w:rPr>
        <w:t>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0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0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В состав комиссии входит (входят)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муниципальной службой (по согласованию).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0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0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  <w:sectPr w:rsidR="008176B4" w:rsidRPr="007B4F36" w:rsidSect="00E1501A">
          <w:footerReference w:type="even" r:id="rId23"/>
          <w:footerReference w:type="default" r:id="rId24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outlineLvl w:val="0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lastRenderedPageBreak/>
        <w:t>Приложение 3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к постановлению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администрации </w:t>
      </w:r>
      <w:r w:rsidR="00A90C0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jc w:val="center"/>
        <w:rPr>
          <w:rFonts w:ascii="Arial" w:hAnsi="Arial" w:cs="Arial"/>
          <w:b/>
          <w:sz w:val="24"/>
          <w:szCs w:val="24"/>
        </w:rPr>
      </w:pPr>
      <w:bookmarkStart w:id="28" w:name="Par245"/>
      <w:bookmarkEnd w:id="28"/>
      <w:r w:rsidRPr="007B4F36">
        <w:rPr>
          <w:rFonts w:ascii="Arial" w:hAnsi="Arial" w:cs="Arial"/>
          <w:b/>
          <w:sz w:val="24"/>
          <w:szCs w:val="24"/>
        </w:rPr>
        <w:t xml:space="preserve">Порядок </w:t>
      </w:r>
    </w:p>
    <w:p w:rsidR="008176B4" w:rsidRPr="007B4F36" w:rsidRDefault="008176B4" w:rsidP="008176B4">
      <w:pPr>
        <w:jc w:val="center"/>
        <w:rPr>
          <w:rFonts w:ascii="Arial" w:hAnsi="Arial" w:cs="Arial"/>
          <w:b/>
          <w:sz w:val="24"/>
          <w:szCs w:val="24"/>
        </w:rPr>
      </w:pPr>
      <w:r w:rsidRPr="007B4F36">
        <w:rPr>
          <w:rFonts w:ascii="Arial" w:hAnsi="Arial" w:cs="Arial"/>
          <w:b/>
          <w:sz w:val="24"/>
          <w:szCs w:val="24"/>
        </w:rPr>
        <w:t>Поступления письменного обращения гражданина о даче согласия 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29" w:name="Par251"/>
      <w:bookmarkStart w:id="30" w:name="Par261"/>
      <w:bookmarkEnd w:id="29"/>
      <w:bookmarkEnd w:id="30"/>
      <w:r w:rsidRPr="007B4F36">
        <w:rPr>
          <w:rFonts w:ascii="Arial" w:hAnsi="Arial" w:cs="Arial"/>
          <w:sz w:val="24"/>
          <w:szCs w:val="24"/>
        </w:rPr>
        <w:t>1. Общие положения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1.1.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Настоящий Порядок определяет процедуру поступления письменного обращения гражданина, замещавшего в администрации </w:t>
      </w:r>
      <w:r w:rsidR="00A90C0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должность муниципальной службы, включенную в перечень должностей, предусмотренный </w:t>
      </w:r>
      <w:hyperlink r:id="rId25" w:history="1">
        <w:r w:rsidRPr="007B4F36">
          <w:rPr>
            <w:rFonts w:ascii="Arial" w:hAnsi="Arial" w:cs="Arial"/>
            <w:sz w:val="24"/>
            <w:szCs w:val="24"/>
          </w:rPr>
          <w:t>статьей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 (далее - гражданин),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обязанности, в течение двух лет после увольнения с муниципальной службы (далее - обращение), перечень сведений, содержащихся в обращении.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1.2. </w:t>
      </w:r>
      <w:proofErr w:type="gramStart"/>
      <w:r w:rsidRPr="007B4F36">
        <w:rPr>
          <w:rFonts w:ascii="Arial" w:hAnsi="Arial" w:cs="Arial"/>
          <w:sz w:val="24"/>
          <w:szCs w:val="24"/>
        </w:rPr>
        <w:t>Гражданин в течение двух лет со дня увольнения с муниципальной службы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</w:t>
      </w:r>
      <w:proofErr w:type="gramEnd"/>
      <w:r w:rsidRPr="007B4F36">
        <w:rPr>
          <w:rFonts w:ascii="Arial" w:hAnsi="Arial" w:cs="Arial"/>
          <w:sz w:val="24"/>
          <w:szCs w:val="24"/>
        </w:rPr>
        <w:t>, с согласия комиссии по соблюдению требований к служебному поведению муниципальных служащих и  урегулированию конфликта интересов на муниципальной службе (далее - комиссия).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31" w:name="Par266"/>
      <w:bookmarkEnd w:id="31"/>
      <w:r w:rsidRPr="007B4F36">
        <w:rPr>
          <w:rFonts w:ascii="Arial" w:hAnsi="Arial" w:cs="Arial"/>
          <w:sz w:val="24"/>
          <w:szCs w:val="24"/>
        </w:rPr>
        <w:t>2. Процедура поступления обращения гражданина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2.1. Гражданин в течение двух лет со дня увольнения с муниципальной службы подает обращение </w:t>
      </w:r>
      <w:r w:rsidR="00215BFE" w:rsidRPr="007B4F36">
        <w:rPr>
          <w:rFonts w:ascii="Arial" w:hAnsi="Arial" w:cs="Arial"/>
          <w:sz w:val="24"/>
          <w:szCs w:val="24"/>
        </w:rPr>
        <w:t>должностному лицу</w:t>
      </w:r>
      <w:r w:rsidRPr="007B4F36">
        <w:rPr>
          <w:rFonts w:ascii="Arial" w:hAnsi="Arial" w:cs="Arial"/>
          <w:sz w:val="24"/>
          <w:szCs w:val="24"/>
        </w:rPr>
        <w:t xml:space="preserve">, ответственному за работу по профилактике коррупционных и иных правонарушений </w:t>
      </w:r>
      <w:r w:rsidR="00AE474B" w:rsidRPr="007B4F36">
        <w:rPr>
          <w:rFonts w:ascii="Arial" w:hAnsi="Arial" w:cs="Arial"/>
          <w:sz w:val="24"/>
          <w:szCs w:val="24"/>
        </w:rPr>
        <w:t>(далее - должностное лицо</w:t>
      </w:r>
      <w:r w:rsidRPr="007B4F36">
        <w:rPr>
          <w:rFonts w:ascii="Arial" w:hAnsi="Arial" w:cs="Arial"/>
          <w:sz w:val="24"/>
          <w:szCs w:val="24"/>
        </w:rPr>
        <w:t xml:space="preserve">), не </w:t>
      </w:r>
      <w:proofErr w:type="gramStart"/>
      <w:r w:rsidRPr="007B4F36">
        <w:rPr>
          <w:rFonts w:ascii="Arial" w:hAnsi="Arial" w:cs="Arial"/>
          <w:sz w:val="24"/>
          <w:szCs w:val="24"/>
        </w:rPr>
        <w:t>позднее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чем за месяц до начала замещения на условиях трудового договора должности в организации и (или) выполнения в данной организации работы (оказания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Обращение гражданина должно быть представлено в письменном виде.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2.2.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Обращение гражданина подлежит регистрации в день поступления в </w:t>
      </w:r>
      <w:hyperlink w:anchor="Par305" w:history="1">
        <w:r w:rsidRPr="007B4F36">
          <w:rPr>
            <w:rFonts w:ascii="Arial" w:hAnsi="Arial" w:cs="Arial"/>
            <w:sz w:val="24"/>
            <w:szCs w:val="24"/>
          </w:rPr>
          <w:t>журнале</w:t>
        </w:r>
      </w:hyperlink>
      <w:r w:rsidRPr="007B4F36">
        <w:rPr>
          <w:rFonts w:ascii="Arial" w:hAnsi="Arial" w:cs="Arial"/>
          <w:sz w:val="24"/>
          <w:szCs w:val="24"/>
        </w:rPr>
        <w:t xml:space="preserve"> учета письменных обращений граждан о даче согласия на замещение на условиях трудового договора должности в организации и (или) на выполнение в </w:t>
      </w:r>
      <w:r w:rsidRPr="007B4F36">
        <w:rPr>
          <w:rFonts w:ascii="Arial" w:hAnsi="Arial" w:cs="Arial"/>
          <w:sz w:val="24"/>
          <w:szCs w:val="24"/>
        </w:rPr>
        <w:lastRenderedPageBreak/>
        <w:t>данной организации работ (оказание данной организации услуг) на условиях гражданско-правового договора, который ведется по форме согласно приложению и хранится в условиях, исключающих доступ к нему посторонних лиц.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2.3. Обращение гражданина рассматривается </w:t>
      </w:r>
      <w:r w:rsidR="00215BFE" w:rsidRPr="007B4F36">
        <w:rPr>
          <w:rFonts w:ascii="Arial" w:hAnsi="Arial" w:cs="Arial"/>
          <w:sz w:val="24"/>
          <w:szCs w:val="24"/>
        </w:rPr>
        <w:t>должностным лицом</w:t>
      </w:r>
      <w:r w:rsidRPr="007B4F36">
        <w:rPr>
          <w:rFonts w:ascii="Arial" w:hAnsi="Arial" w:cs="Arial"/>
          <w:sz w:val="24"/>
          <w:szCs w:val="24"/>
        </w:rPr>
        <w:t xml:space="preserve">, ответственным за работу по профилактике коррупционных и иных правонарушений, которые по результатам рассмотрения готовят мотивированное заключение по существу обращения с учетом требований </w:t>
      </w:r>
      <w:hyperlink r:id="rId26" w:history="1">
        <w:r w:rsidRPr="007B4F36">
          <w:rPr>
            <w:rFonts w:ascii="Arial" w:hAnsi="Arial" w:cs="Arial"/>
            <w:sz w:val="24"/>
            <w:szCs w:val="24"/>
          </w:rPr>
          <w:t>статьи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Обращение, заключение и другие материалы в течение двух рабочих дней со дня поступления передаются должностным лицом отдела секретарю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2.4. Секретарь комиссии регистрирует в день поступления обращение гражданина в журнале учета поступления председателю комиссии информации, содержащей основания для проведения заседания комиссии, и передает его председателю комиссии для организации работы по подготовке к заседанию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32" w:name="Par276"/>
      <w:bookmarkEnd w:id="32"/>
      <w:r w:rsidRPr="007B4F36">
        <w:rPr>
          <w:rFonts w:ascii="Arial" w:hAnsi="Arial" w:cs="Arial"/>
          <w:sz w:val="24"/>
          <w:szCs w:val="24"/>
        </w:rPr>
        <w:t>3. Перечень сведений, содержащихся в обращении гражданина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3.1. Фамилия, имя, отчество гражданина.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3.2. Дата рождения.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3.3. Адрес места жительства.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3.4. Дата увольнения гражданина с муниципальной службы.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3.5. Наименование замещаемых должностей в структурных подразделениях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в течение последних двух лет до дня увольнения с муниципальной службы (прилагается заверенная копия трудовой книжки гражданина).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3.6. Наименование организации, в которой гражданин планирует замещать должность на условиях трудового договора и (или) выполнять в данной организации работу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договоров), характер ее деятельности.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3.7. Вид договора (трудовой или гражданско-правовой), предполагаемый срок его действия.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3.8. Наименование должности в организации, которую планирует замещать гражданин, или вида работы (услуги), которую гражданин будет выполнять (оказывать) по гражданско-правовому договору. Сумма оплаты за выполнение (оказание) по договору работы (услуги).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3.9. Должностные (служебные) обязанности, исполняемые гражданином во время замещения им должности муниципальной службы, функции по муниципальному (административному) управлению в отношении организации (прилагается заверенная копия должностной инструкции по замещавшейся должности).</w:t>
      </w:r>
    </w:p>
    <w:p w:rsidR="007B4F36" w:rsidRPr="007B4F36" w:rsidRDefault="008176B4" w:rsidP="007B4F3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3.10. Дата и подпись гражданина.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215BFE" w:rsidRDefault="00215BFE" w:rsidP="007B4F36">
      <w:pPr>
        <w:widowControl w:val="0"/>
        <w:autoSpaceDE w:val="0"/>
        <w:autoSpaceDN w:val="0"/>
        <w:adjustRightInd w:val="0"/>
        <w:outlineLvl w:val="1"/>
        <w:rPr>
          <w:rFonts w:ascii="Arial" w:hAnsi="Arial" w:cs="Arial"/>
          <w:sz w:val="24"/>
          <w:szCs w:val="24"/>
        </w:rPr>
      </w:pPr>
      <w:bookmarkStart w:id="33" w:name="Par296"/>
      <w:bookmarkEnd w:id="33"/>
    </w:p>
    <w:p w:rsidR="007B4F36" w:rsidRDefault="007B4F36" w:rsidP="007B4F36">
      <w:pPr>
        <w:widowControl w:val="0"/>
        <w:autoSpaceDE w:val="0"/>
        <w:autoSpaceDN w:val="0"/>
        <w:adjustRightInd w:val="0"/>
        <w:outlineLvl w:val="1"/>
        <w:rPr>
          <w:rFonts w:ascii="Arial" w:hAnsi="Arial" w:cs="Arial"/>
          <w:sz w:val="24"/>
          <w:szCs w:val="24"/>
        </w:rPr>
      </w:pPr>
    </w:p>
    <w:p w:rsidR="007B4F36" w:rsidRDefault="007B4F36" w:rsidP="007B4F36">
      <w:pPr>
        <w:widowControl w:val="0"/>
        <w:autoSpaceDE w:val="0"/>
        <w:autoSpaceDN w:val="0"/>
        <w:adjustRightInd w:val="0"/>
        <w:outlineLvl w:val="1"/>
        <w:rPr>
          <w:rFonts w:ascii="Arial" w:hAnsi="Arial" w:cs="Arial"/>
          <w:sz w:val="24"/>
          <w:szCs w:val="24"/>
        </w:rPr>
      </w:pPr>
    </w:p>
    <w:p w:rsidR="00FF3E66" w:rsidRPr="007B4F36" w:rsidRDefault="00FF3E66" w:rsidP="007B4F36">
      <w:pPr>
        <w:widowControl w:val="0"/>
        <w:autoSpaceDE w:val="0"/>
        <w:autoSpaceDN w:val="0"/>
        <w:adjustRightInd w:val="0"/>
        <w:outlineLvl w:val="1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lastRenderedPageBreak/>
        <w:t>Приложение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к Порядку поступления письменного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обращения гражданина о даче согласия </w:t>
      </w:r>
      <w:proofErr w:type="gramStart"/>
      <w:r w:rsidRPr="007B4F36">
        <w:rPr>
          <w:rFonts w:ascii="Arial" w:hAnsi="Arial" w:cs="Arial"/>
          <w:sz w:val="24"/>
          <w:szCs w:val="24"/>
        </w:rPr>
        <w:t>на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замещение на условиях трудового договора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должности в организации и (или) </w:t>
      </w:r>
      <w:proofErr w:type="gramStart"/>
      <w:r w:rsidRPr="007B4F36">
        <w:rPr>
          <w:rFonts w:ascii="Arial" w:hAnsi="Arial" w:cs="Arial"/>
          <w:sz w:val="24"/>
          <w:szCs w:val="24"/>
        </w:rPr>
        <w:t>на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выполнение в данной организации работ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(оказание данной организации услуг) </w:t>
      </w:r>
      <w:proofErr w:type="gramStart"/>
      <w:r w:rsidRPr="007B4F36">
        <w:rPr>
          <w:rFonts w:ascii="Arial" w:hAnsi="Arial" w:cs="Arial"/>
          <w:sz w:val="24"/>
          <w:szCs w:val="24"/>
        </w:rPr>
        <w:t>на</w:t>
      </w:r>
      <w:proofErr w:type="gramEnd"/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proofErr w:type="gramStart"/>
      <w:r w:rsidRPr="007B4F36">
        <w:rPr>
          <w:rFonts w:ascii="Arial" w:hAnsi="Arial" w:cs="Arial"/>
          <w:sz w:val="24"/>
          <w:szCs w:val="24"/>
        </w:rPr>
        <w:t>условиях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гражданско-правового договора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bookmarkStart w:id="34" w:name="Par305"/>
      <w:bookmarkEnd w:id="34"/>
      <w:r w:rsidRPr="007B4F36">
        <w:rPr>
          <w:rFonts w:ascii="Arial" w:hAnsi="Arial" w:cs="Arial"/>
          <w:b/>
          <w:sz w:val="24"/>
          <w:szCs w:val="24"/>
        </w:rPr>
        <w:t>ЖУРНАЛ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r w:rsidRPr="007B4F36">
        <w:rPr>
          <w:rFonts w:ascii="Arial" w:hAnsi="Arial" w:cs="Arial"/>
          <w:b/>
          <w:sz w:val="24"/>
          <w:szCs w:val="24"/>
        </w:rPr>
        <w:t>учета поступления письменного обращения гражданина о даче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r w:rsidRPr="007B4F36">
        <w:rPr>
          <w:rFonts w:ascii="Arial" w:hAnsi="Arial" w:cs="Arial"/>
          <w:b/>
          <w:sz w:val="24"/>
          <w:szCs w:val="24"/>
        </w:rPr>
        <w:t>согласия на замещение на условиях трудового договора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r w:rsidRPr="007B4F36">
        <w:rPr>
          <w:rFonts w:ascii="Arial" w:hAnsi="Arial" w:cs="Arial"/>
          <w:b/>
          <w:sz w:val="24"/>
          <w:szCs w:val="24"/>
        </w:rPr>
        <w:t xml:space="preserve">должности в организации и (или) на выполнение </w:t>
      </w:r>
      <w:proofErr w:type="gramStart"/>
      <w:r w:rsidRPr="007B4F36">
        <w:rPr>
          <w:rFonts w:ascii="Arial" w:hAnsi="Arial" w:cs="Arial"/>
          <w:b/>
          <w:sz w:val="24"/>
          <w:szCs w:val="24"/>
        </w:rPr>
        <w:t>в</w:t>
      </w:r>
      <w:proofErr w:type="gramEnd"/>
      <w:r w:rsidRPr="007B4F36">
        <w:rPr>
          <w:rFonts w:ascii="Arial" w:hAnsi="Arial" w:cs="Arial"/>
          <w:b/>
          <w:sz w:val="24"/>
          <w:szCs w:val="24"/>
        </w:rPr>
        <w:t xml:space="preserve"> данной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r w:rsidRPr="007B4F36">
        <w:rPr>
          <w:rFonts w:ascii="Arial" w:hAnsi="Arial" w:cs="Arial"/>
          <w:b/>
          <w:sz w:val="24"/>
          <w:szCs w:val="24"/>
        </w:rPr>
        <w:t>организации работ (оказание данной организации услуг)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r w:rsidRPr="007B4F36">
        <w:rPr>
          <w:rFonts w:ascii="Arial" w:hAnsi="Arial" w:cs="Arial"/>
          <w:b/>
          <w:sz w:val="24"/>
          <w:szCs w:val="24"/>
        </w:rPr>
        <w:t>на условиях гражданско-правового договора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tabs>
          <w:tab w:val="left" w:pos="1920"/>
        </w:tabs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ab/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95"/>
        <w:gridCol w:w="1814"/>
        <w:gridCol w:w="2211"/>
        <w:gridCol w:w="3288"/>
        <w:gridCol w:w="1814"/>
      </w:tblGrid>
      <w:tr w:rsidR="008176B4" w:rsidRPr="007B4F36" w:rsidTr="00E1501A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N п.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Дата поступления обращения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Фамилия, имя, отчество гражданина, от которого поступило обращение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Должность муниципальной службы, замещавшаяся гражданином до увольнения с муниципальной службы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Подпись гражданина, от которого поступило обращение</w:t>
            </w:r>
          </w:p>
        </w:tc>
      </w:tr>
      <w:tr w:rsidR="008176B4" w:rsidRPr="007B4F36" w:rsidTr="00E1501A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8176B4" w:rsidRPr="007B4F36" w:rsidTr="00E1501A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76B4" w:rsidRPr="007B4F36" w:rsidTr="00E1501A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176B4" w:rsidRPr="007B4F36" w:rsidRDefault="008176B4" w:rsidP="008176B4">
      <w:pPr>
        <w:tabs>
          <w:tab w:val="left" w:pos="1920"/>
        </w:tabs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rPr>
          <w:rFonts w:ascii="Arial" w:hAnsi="Arial" w:cs="Arial"/>
          <w:sz w:val="24"/>
          <w:szCs w:val="24"/>
        </w:rPr>
        <w:sectPr w:rsidR="008176B4" w:rsidRPr="007B4F36">
          <w:pgSz w:w="11905" w:h="16838"/>
          <w:pgMar w:top="1134" w:right="850" w:bottom="1134" w:left="1701" w:header="720" w:footer="720" w:gutter="0"/>
          <w:cols w:space="720"/>
          <w:noEndnote/>
        </w:sect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outlineLvl w:val="0"/>
        <w:rPr>
          <w:rFonts w:ascii="Arial" w:hAnsi="Arial" w:cs="Arial"/>
          <w:sz w:val="24"/>
          <w:szCs w:val="24"/>
        </w:rPr>
      </w:pPr>
      <w:bookmarkStart w:id="35" w:name="Par337"/>
      <w:bookmarkEnd w:id="35"/>
      <w:r w:rsidRPr="007B4F36">
        <w:rPr>
          <w:rFonts w:ascii="Arial" w:hAnsi="Arial" w:cs="Arial"/>
          <w:sz w:val="24"/>
          <w:szCs w:val="24"/>
        </w:rPr>
        <w:lastRenderedPageBreak/>
        <w:t>Приложение 4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Утверждено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постановлением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  <w:bookmarkStart w:id="36" w:name="Par343"/>
      <w:bookmarkEnd w:id="36"/>
      <w:r w:rsidRPr="007B4F36">
        <w:rPr>
          <w:rFonts w:ascii="Arial" w:hAnsi="Arial" w:cs="Arial"/>
          <w:b/>
          <w:bCs/>
          <w:sz w:val="24"/>
          <w:szCs w:val="24"/>
        </w:rPr>
        <w:t>Порядок</w:t>
      </w: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  <w:r w:rsidRPr="007B4F36">
        <w:rPr>
          <w:rFonts w:ascii="Arial" w:hAnsi="Arial" w:cs="Arial"/>
          <w:b/>
          <w:bCs/>
          <w:sz w:val="24"/>
          <w:szCs w:val="24"/>
        </w:rPr>
        <w:t xml:space="preserve"> поступления  заявления муниципального служащего о невозможности  представить сведения о доходах, об имуществе и обязательствах имущественного характера своих супруги (супруга) и несовершеннолетних детей</w:t>
      </w: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bookmarkStart w:id="37" w:name="Par349"/>
      <w:bookmarkEnd w:id="37"/>
      <w:r w:rsidRPr="007B4F36">
        <w:rPr>
          <w:rFonts w:ascii="Arial" w:hAnsi="Arial" w:cs="Arial"/>
          <w:bCs/>
          <w:sz w:val="24"/>
          <w:szCs w:val="24"/>
        </w:rPr>
        <w:t>1. Общие положения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708"/>
        <w:jc w:val="both"/>
        <w:outlineLvl w:val="0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1.1. Настоящий Порядок определяет процедуру поступления заявления муниципального служащего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bCs/>
          <w:sz w:val="24"/>
          <w:szCs w:val="24"/>
        </w:rPr>
        <w:t xml:space="preserve"> о невозможности представить сведения о доходах, об имуществе и обязательствах имущественного характера своих супруги (супруга) и несовершеннолетних детей (далее по тексту - заявление муниципального служащего), перечень сведений, содержащихся в заявлении муниципального служащего.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0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1.2. </w:t>
      </w:r>
      <w:proofErr w:type="gramStart"/>
      <w:r w:rsidRPr="007B4F36">
        <w:rPr>
          <w:rFonts w:ascii="Arial" w:hAnsi="Arial" w:cs="Arial"/>
          <w:bCs/>
          <w:sz w:val="24"/>
          <w:szCs w:val="24"/>
        </w:rPr>
        <w:t xml:space="preserve">Муниципальный служащий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bCs/>
          <w:sz w:val="24"/>
          <w:szCs w:val="24"/>
        </w:rPr>
        <w:t xml:space="preserve">  (далее по тексту - муниципальный служащий), включенный в ежегодно утверждаемый распоряжением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bCs/>
          <w:sz w:val="24"/>
          <w:szCs w:val="24"/>
        </w:rPr>
        <w:t xml:space="preserve"> список муниципальных служащих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bCs/>
          <w:sz w:val="24"/>
          <w:szCs w:val="24"/>
        </w:rPr>
        <w:t>, которые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обязан представлять сведения за отчетный год</w:t>
      </w:r>
      <w:proofErr w:type="gramEnd"/>
      <w:r w:rsidRPr="007B4F36">
        <w:rPr>
          <w:rFonts w:ascii="Arial" w:hAnsi="Arial" w:cs="Arial"/>
          <w:bCs/>
          <w:sz w:val="24"/>
          <w:szCs w:val="24"/>
        </w:rPr>
        <w:t xml:space="preserve"> не позднее 30 апреля года, следующего за </w:t>
      </w:r>
      <w:proofErr w:type="gramStart"/>
      <w:r w:rsidRPr="007B4F36">
        <w:rPr>
          <w:rFonts w:ascii="Arial" w:hAnsi="Arial" w:cs="Arial"/>
          <w:bCs/>
          <w:sz w:val="24"/>
          <w:szCs w:val="24"/>
        </w:rPr>
        <w:t>отчетным</w:t>
      </w:r>
      <w:proofErr w:type="gramEnd"/>
      <w:r w:rsidRPr="007B4F36">
        <w:rPr>
          <w:rFonts w:ascii="Arial" w:hAnsi="Arial" w:cs="Arial"/>
          <w:bCs/>
          <w:sz w:val="24"/>
          <w:szCs w:val="24"/>
        </w:rPr>
        <w:t>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1.3. Факт невозможности представления муниципальным служащим по объективным причинам сведений о доходах, об имуществе и обязательствах имущественного характера своих супруги (супруга) и несовершеннолетних детей подлежит рассмотрению на заседании комиссии </w:t>
      </w:r>
      <w:r w:rsidRPr="007B4F36">
        <w:rPr>
          <w:rFonts w:ascii="Arial" w:hAnsi="Arial" w:cs="Arial"/>
          <w:sz w:val="24"/>
          <w:szCs w:val="24"/>
        </w:rPr>
        <w:t xml:space="preserve">по соблюдению требований к служебному поведению муниципальных служащих и урегулированию конфликта интересов в администрации </w:t>
      </w:r>
      <w:r w:rsidR="00215BFE" w:rsidRPr="007B4F36">
        <w:rPr>
          <w:rFonts w:ascii="Arial" w:hAnsi="Arial" w:cs="Arial"/>
          <w:bCs/>
          <w:sz w:val="24"/>
          <w:szCs w:val="24"/>
        </w:rPr>
        <w:t xml:space="preserve">Стеклянского сельсовета </w:t>
      </w:r>
      <w:r w:rsidRPr="007B4F36">
        <w:rPr>
          <w:rFonts w:ascii="Arial" w:hAnsi="Arial" w:cs="Arial"/>
          <w:bCs/>
          <w:sz w:val="24"/>
          <w:szCs w:val="24"/>
        </w:rPr>
        <w:t>(далее по тексту - комиссия).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2. Процедура поступления заявления муниципального служащего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2.1. Заявление муниципального служащего представляется должностному лицу, ответственному за работу по профилактике коррупционных и иных правонарушений (далее по тексту - должностное лицо кадровой службы), не позднее 30 марта года, следующего </w:t>
      </w:r>
      <w:proofErr w:type="gramStart"/>
      <w:r w:rsidRPr="007B4F36">
        <w:rPr>
          <w:rFonts w:ascii="Arial" w:hAnsi="Arial" w:cs="Arial"/>
          <w:bCs/>
          <w:sz w:val="24"/>
          <w:szCs w:val="24"/>
        </w:rPr>
        <w:t>за</w:t>
      </w:r>
      <w:proofErr w:type="gramEnd"/>
      <w:r w:rsidRPr="007B4F36">
        <w:rPr>
          <w:rFonts w:ascii="Arial" w:hAnsi="Arial" w:cs="Arial"/>
          <w:bCs/>
          <w:sz w:val="24"/>
          <w:szCs w:val="24"/>
        </w:rPr>
        <w:t xml:space="preserve"> отчетным.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Заявление муниципального служащего должно быть представлено в письменном виде.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2.2. Заявление муниципального служащего подлежит регистрации в день представления в журнале учета поступления заявлений муниципальных служащих о невозможности представить сведения о доходах, об имуществе и обязательствах имущественного характера своих супруги (супруга) и несовершеннолетних детей, который ведется по форме согласно приложению и хранится в условиях, исключающих доступ к нему посторонних лиц.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2.3. Заявление муниципального служащего в течение трех дней после регистрации передается должностным лицом секретарю комиссии.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lastRenderedPageBreak/>
        <w:t>2.4. Секретарь комиссии регистрирует в день представления заявление муниципального служащего в журнале учета поступления информации, содержащей основания для проведения заседания комиссии, и передает его председателю комиссии для организации работы по подготовке к заседанию комиссии.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3. Перечень сведений, содержащихся в заявлении</w:t>
      </w: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муниципального служащего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3.1. Фамилия, имя, отчество муниципального служащего.</w:t>
      </w:r>
    </w:p>
    <w:p w:rsidR="008176B4" w:rsidRPr="007B4F36" w:rsidRDefault="00215BFE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3.2. Наименование</w:t>
      </w:r>
      <w:r w:rsidR="008176B4" w:rsidRPr="007B4F36">
        <w:rPr>
          <w:rFonts w:ascii="Arial" w:hAnsi="Arial" w:cs="Arial"/>
          <w:bCs/>
          <w:sz w:val="24"/>
          <w:szCs w:val="24"/>
        </w:rPr>
        <w:t xml:space="preserve"> должности муниципальной службы, которую муниципальный служащий замещает на день подачи заявления.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3.3. Фамилия, имя, отчество своих супруга (супруги) и несовершеннолетних детей, сведения о доходах, об имуществе и обязательствах имущественного характера, которые муниципальный служащий не может представить.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3.4. Описание причины невозможности представления сведений о доходах, об имуществе и обязательствах имущественного характера своих супруги (супруга) и несовершеннолетних детей с доказательствами ее объективности (при необходимости прилагаются заверенные копии соответствующих документов).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3.5. Дата и подпись муниципального служащего.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center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center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215BFE" w:rsidRDefault="00215BFE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FF3E66" w:rsidRDefault="00FF3E6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FF3E66" w:rsidRPr="007B4F36" w:rsidRDefault="00FF3E6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lastRenderedPageBreak/>
        <w:t>Приложение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к Порядку поступления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заявления муниципального служащего о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невозможности представить сведения о доходах,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об имуществе и обязательствах </w:t>
      </w:r>
      <w:proofErr w:type="gramStart"/>
      <w:r w:rsidRPr="007B4F36">
        <w:rPr>
          <w:rFonts w:ascii="Arial" w:hAnsi="Arial" w:cs="Arial"/>
          <w:bCs/>
          <w:sz w:val="24"/>
          <w:szCs w:val="24"/>
        </w:rPr>
        <w:t>имущественного</w:t>
      </w:r>
      <w:proofErr w:type="gramEnd"/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характера </w:t>
      </w:r>
      <w:proofErr w:type="gramStart"/>
      <w:r w:rsidRPr="007B4F36">
        <w:rPr>
          <w:rFonts w:ascii="Arial" w:hAnsi="Arial" w:cs="Arial"/>
          <w:bCs/>
          <w:sz w:val="24"/>
          <w:szCs w:val="24"/>
        </w:rPr>
        <w:t>своих</w:t>
      </w:r>
      <w:proofErr w:type="gramEnd"/>
      <w:r w:rsidRPr="007B4F36">
        <w:rPr>
          <w:rFonts w:ascii="Arial" w:hAnsi="Arial" w:cs="Arial"/>
          <w:bCs/>
          <w:sz w:val="24"/>
          <w:szCs w:val="24"/>
        </w:rPr>
        <w:t xml:space="preserve"> супруги (супруга) и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несовершеннолетних детей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ЖУРНАЛ</w:t>
      </w: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учета поступления заявлений муниципальных служащих о</w:t>
      </w: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невозможности представить сведения о доходах, об имуществе</w:t>
      </w: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и </w:t>
      </w:r>
      <w:proofErr w:type="gramStart"/>
      <w:r w:rsidRPr="007B4F36">
        <w:rPr>
          <w:rFonts w:ascii="Arial" w:hAnsi="Arial" w:cs="Arial"/>
          <w:bCs/>
          <w:sz w:val="24"/>
          <w:szCs w:val="24"/>
        </w:rPr>
        <w:t>обязательствах</w:t>
      </w:r>
      <w:proofErr w:type="gramEnd"/>
      <w:r w:rsidRPr="007B4F36">
        <w:rPr>
          <w:rFonts w:ascii="Arial" w:hAnsi="Arial" w:cs="Arial"/>
          <w:bCs/>
          <w:sz w:val="24"/>
          <w:szCs w:val="24"/>
        </w:rPr>
        <w:t xml:space="preserve"> имущественного характера своих супруги</w:t>
      </w:r>
    </w:p>
    <w:p w:rsidR="008176B4" w:rsidRPr="007B4F36" w:rsidRDefault="008176B4" w:rsidP="008176B4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(супруга) и несовершеннолетних детей</w:t>
      </w: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tbl>
      <w:tblPr>
        <w:tblW w:w="95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"/>
        <w:gridCol w:w="1620"/>
        <w:gridCol w:w="3105"/>
        <w:gridCol w:w="2835"/>
        <w:gridCol w:w="1575"/>
      </w:tblGrid>
      <w:tr w:rsidR="008176B4" w:rsidRPr="007B4F36" w:rsidTr="00E1501A">
        <w:trPr>
          <w:cantSplit/>
          <w:trHeight w:val="72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N 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>п.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Дата    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>поступления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>заявления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t>Фамилия, имя, отчество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 xml:space="preserve">муниципального    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 xml:space="preserve">служащего, подавшего 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>заявление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t>Замещаемая должность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>муниципальной службы</w:t>
            </w:r>
          </w:p>
        </w:tc>
        <w:tc>
          <w:tcPr>
            <w:tcW w:w="1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Подпись    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>муниципального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 xml:space="preserve">служащего,  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 xml:space="preserve">подавшего   </w:t>
            </w:r>
            <w:r w:rsidRPr="007B4F36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>заявление</w:t>
            </w:r>
          </w:p>
        </w:tc>
      </w:tr>
      <w:tr w:rsidR="008176B4" w:rsidRPr="007B4F36" w:rsidTr="00E1501A">
        <w:trPr>
          <w:cantSplit/>
          <w:trHeight w:val="24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Cs/>
                <w:sz w:val="24"/>
                <w:szCs w:val="24"/>
              </w:rPr>
              <w:t xml:space="preserve">1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Cs/>
                <w:sz w:val="24"/>
                <w:szCs w:val="24"/>
              </w:rPr>
              <w:t xml:space="preserve">2     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Cs/>
                <w:sz w:val="24"/>
                <w:szCs w:val="24"/>
              </w:rPr>
              <w:t xml:space="preserve">3        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Cs/>
                <w:sz w:val="24"/>
                <w:szCs w:val="24"/>
              </w:rPr>
              <w:t xml:space="preserve">4          </w:t>
            </w:r>
          </w:p>
        </w:tc>
        <w:tc>
          <w:tcPr>
            <w:tcW w:w="1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B4F36">
              <w:rPr>
                <w:rFonts w:ascii="Arial" w:hAnsi="Arial" w:cs="Arial"/>
                <w:bCs/>
                <w:sz w:val="24"/>
                <w:szCs w:val="24"/>
              </w:rPr>
              <w:t xml:space="preserve">5       </w:t>
            </w:r>
          </w:p>
        </w:tc>
      </w:tr>
      <w:tr w:rsidR="008176B4" w:rsidRPr="007B4F36" w:rsidTr="00E1501A">
        <w:trPr>
          <w:cantSplit/>
          <w:trHeight w:val="24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8176B4" w:rsidRPr="007B4F36" w:rsidTr="00E1501A">
        <w:trPr>
          <w:cantSplit/>
          <w:trHeight w:val="24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6B4" w:rsidRPr="007B4F36" w:rsidRDefault="008176B4" w:rsidP="00E150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autoSpaceDE w:val="0"/>
        <w:autoSpaceDN w:val="0"/>
        <w:adjustRightInd w:val="0"/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7B4F36" w:rsidRDefault="007B4F36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7B4F36" w:rsidRPr="007B4F36" w:rsidRDefault="007B4F36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FF3E66" w:rsidP="008176B4">
      <w:pPr>
        <w:widowControl w:val="0"/>
        <w:autoSpaceDE w:val="0"/>
        <w:autoSpaceDN w:val="0"/>
        <w:adjustRightInd w:val="0"/>
        <w:jc w:val="right"/>
        <w:outlineLvl w:val="0"/>
        <w:rPr>
          <w:rFonts w:ascii="Arial" w:hAnsi="Arial" w:cs="Arial"/>
          <w:sz w:val="24"/>
          <w:szCs w:val="24"/>
        </w:rPr>
      </w:pPr>
      <w:bookmarkStart w:id="38" w:name="Par415"/>
      <w:bookmarkEnd w:id="38"/>
      <w:r>
        <w:rPr>
          <w:rFonts w:ascii="Arial" w:hAnsi="Arial" w:cs="Arial"/>
          <w:sz w:val="24"/>
          <w:szCs w:val="24"/>
        </w:rPr>
        <w:lastRenderedPageBreak/>
        <w:t>При</w:t>
      </w:r>
      <w:r w:rsidR="008176B4" w:rsidRPr="007B4F36">
        <w:rPr>
          <w:rFonts w:ascii="Arial" w:hAnsi="Arial" w:cs="Arial"/>
          <w:sz w:val="24"/>
          <w:szCs w:val="24"/>
        </w:rPr>
        <w:t>ложение 5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Утверждено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постановлением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center"/>
        <w:rPr>
          <w:rFonts w:ascii="Arial" w:hAnsi="Arial" w:cs="Arial"/>
          <w:bCs/>
          <w:sz w:val="24"/>
          <w:szCs w:val="24"/>
        </w:rPr>
      </w:pPr>
      <w:bookmarkStart w:id="39" w:name="Par421"/>
      <w:bookmarkStart w:id="40" w:name="Par431"/>
      <w:bookmarkEnd w:id="39"/>
      <w:bookmarkEnd w:id="40"/>
      <w:r w:rsidRPr="007B4F36">
        <w:rPr>
          <w:rFonts w:ascii="Arial" w:hAnsi="Arial" w:cs="Arial"/>
          <w:bCs/>
          <w:sz w:val="24"/>
          <w:szCs w:val="24"/>
        </w:rPr>
        <w:t xml:space="preserve">Порядок 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center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поступления </w:t>
      </w:r>
      <w:r w:rsidRPr="007B4F36">
        <w:rPr>
          <w:rFonts w:ascii="Arial" w:hAnsi="Arial" w:cs="Arial"/>
          <w:sz w:val="24"/>
          <w:szCs w:val="24"/>
        </w:rPr>
        <w:t xml:space="preserve">председателю комиссии по соблюдению требований к служебному поведению  муниципальных служащих  и  урегулированию конфликта интересов  в администрации 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 информации, содержащей основания для проведения заседания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outlineLvl w:val="1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1. Общие положения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1.1. Настоящий Порядок определяет процедуру поступления председателю комиссии по соблюдению требований к служебному поведению  муниципальных служащих  и  урегулированию конфликта интересов  в администрации 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215BFE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 (далее по тексту - комиссия) информации, содержащей основания для проведения заседания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1.2. Информацией, содержащей основания для проведения заседания комиссии, являются: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1.2.1. Материалы проверки обстоятельств, свидетельствующих:</w:t>
      </w:r>
    </w:p>
    <w:p w:rsidR="008176B4" w:rsidRPr="007B4F36" w:rsidRDefault="008176B4" w:rsidP="008176B4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7B4F36">
        <w:rPr>
          <w:rFonts w:ascii="Arial" w:hAnsi="Arial" w:cs="Arial"/>
          <w:sz w:val="24"/>
          <w:szCs w:val="24"/>
        </w:rPr>
        <w:t xml:space="preserve">о представлении муниципальным служащим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15BFE" w:rsidRPr="007B4F36">
        <w:rPr>
          <w:rFonts w:ascii="Arial" w:hAnsi="Arial" w:cs="Arial"/>
          <w:bCs/>
          <w:sz w:val="24"/>
          <w:szCs w:val="24"/>
        </w:rPr>
        <w:t>сельсовета</w:t>
      </w:r>
      <w:r w:rsidRPr="007B4F36">
        <w:rPr>
          <w:rFonts w:ascii="Arial" w:hAnsi="Arial" w:cs="Arial"/>
          <w:sz w:val="24"/>
          <w:szCs w:val="24"/>
        </w:rPr>
        <w:t xml:space="preserve"> (далее по тексту - муниципальный служащий) недостоверных или неполных сведений о доходах, об имуществе и обязательствах имущественного характера, представляемых в соответствии с </w:t>
      </w:r>
      <w:hyperlink r:id="rId27" w:history="1">
        <w:r w:rsidRPr="007B4F36">
          <w:rPr>
            <w:rFonts w:ascii="Arial" w:hAnsi="Arial" w:cs="Arial"/>
            <w:sz w:val="24"/>
            <w:szCs w:val="24"/>
          </w:rPr>
          <w:t>постановлением</w:t>
        </w:r>
      </w:hyperlink>
      <w:r w:rsidRPr="007B4F36">
        <w:rPr>
          <w:rFonts w:ascii="Arial" w:hAnsi="Arial" w:cs="Arial"/>
          <w:sz w:val="24"/>
          <w:szCs w:val="24"/>
        </w:rPr>
        <w:t xml:space="preserve"> Губернатора Новосибирской области от 03.08.2009 № 333 "О предоставлении гражданами, претендующими на замещение должности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имущественного характера" и </w:t>
      </w:r>
      <w:hyperlink r:id="rId28" w:history="1">
        <w:r w:rsidRPr="007B4F36">
          <w:rPr>
            <w:rFonts w:ascii="Arial" w:hAnsi="Arial" w:cs="Arial"/>
            <w:sz w:val="24"/>
            <w:szCs w:val="24"/>
          </w:rPr>
          <w:t>постановлением</w:t>
        </w:r>
      </w:hyperlink>
      <w:r w:rsidRPr="007B4F36">
        <w:rPr>
          <w:rFonts w:ascii="Arial" w:hAnsi="Arial" w:cs="Arial"/>
          <w:sz w:val="24"/>
          <w:szCs w:val="24"/>
        </w:rPr>
        <w:t xml:space="preserve"> 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15BFE" w:rsidRPr="007B4F36">
        <w:rPr>
          <w:rFonts w:ascii="Arial" w:hAnsi="Arial" w:cs="Arial"/>
          <w:bCs/>
          <w:sz w:val="24"/>
          <w:szCs w:val="24"/>
        </w:rPr>
        <w:t>сельсовета</w:t>
      </w:r>
      <w:r w:rsidR="00215BFE" w:rsidRPr="007B4F36">
        <w:rPr>
          <w:rFonts w:ascii="Arial" w:hAnsi="Arial" w:cs="Arial"/>
          <w:sz w:val="24"/>
          <w:szCs w:val="24"/>
        </w:rPr>
        <w:t xml:space="preserve"> от 28.01.2015 № 6</w:t>
      </w:r>
      <w:r w:rsidRPr="007B4F36">
        <w:rPr>
          <w:rFonts w:ascii="Arial" w:hAnsi="Arial" w:cs="Arial"/>
          <w:sz w:val="24"/>
          <w:szCs w:val="24"/>
        </w:rPr>
        <w:t xml:space="preserve"> «О представлении гражданами, претендующими на замещение должности муниципальной службы и муниципальными служащими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 xml:space="preserve">Новоключевского </w:t>
      </w:r>
      <w:r w:rsidR="00215BFE" w:rsidRPr="007B4F36">
        <w:rPr>
          <w:rFonts w:ascii="Arial" w:hAnsi="Arial" w:cs="Arial"/>
          <w:bCs/>
          <w:sz w:val="24"/>
          <w:szCs w:val="24"/>
        </w:rPr>
        <w:t>сельсовета</w:t>
      </w:r>
      <w:r w:rsidRPr="007B4F36">
        <w:rPr>
          <w:rFonts w:ascii="Arial" w:hAnsi="Arial" w:cs="Arial"/>
          <w:sz w:val="24"/>
          <w:szCs w:val="24"/>
        </w:rPr>
        <w:t xml:space="preserve"> сведений о доходах, об имуществе и обязательствах имущественного характера» по состоянию на конец отчетного периода;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о представлении муниципальным служащим недостоверных или неполных сведений, предусмотренных </w:t>
      </w:r>
      <w:hyperlink r:id="rId29" w:history="1">
        <w:r w:rsidRPr="007B4F36">
          <w:rPr>
            <w:rFonts w:ascii="Arial" w:hAnsi="Arial" w:cs="Arial"/>
            <w:sz w:val="24"/>
            <w:szCs w:val="24"/>
          </w:rPr>
          <w:t>частью 1 статьи 3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03.12.2012 № 230-ФЗ "О </w:t>
      </w:r>
      <w:proofErr w:type="gramStart"/>
      <w:r w:rsidRPr="007B4F36">
        <w:rPr>
          <w:rFonts w:ascii="Arial" w:hAnsi="Arial" w:cs="Arial"/>
          <w:sz w:val="24"/>
          <w:szCs w:val="24"/>
        </w:rPr>
        <w:t>контроле за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соответствием расходов лиц, замещающих государственные должности, и иных лиц их доходам";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о несоблюдении муниципальным служащим требований о предотвращении или урегулировании конфликта интересов либо ограничений и запретов, связанных с муниципальной службой (далее по тексту - материалы проверки).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1.2.2.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Письменное обращение гражданина, замещавшего в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должность муниципальной службы, включенную в перечень должностей, предусмотренный </w:t>
      </w:r>
      <w:hyperlink r:id="rId30" w:history="1">
        <w:r w:rsidRPr="007B4F36">
          <w:rPr>
            <w:rFonts w:ascii="Arial" w:hAnsi="Arial" w:cs="Arial"/>
            <w:sz w:val="24"/>
            <w:szCs w:val="24"/>
          </w:rPr>
          <w:t>статьей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коррупции",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в течение месяца стоимостью более ста тысяч рублей на условиях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обязанности, в течение двух лет после увольнения </w:t>
      </w:r>
      <w:r w:rsidRPr="007B4F36">
        <w:rPr>
          <w:rFonts w:ascii="Arial" w:hAnsi="Arial" w:cs="Arial"/>
          <w:sz w:val="24"/>
          <w:szCs w:val="24"/>
        </w:rPr>
        <w:lastRenderedPageBreak/>
        <w:t>с муниципальной службы (далее - обращение гражданина).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1.2.3. Заявление муниципального служащего о невозможности представить сведения о доходах, об имуществе и обязательствах имущественного характера своих супруги (супруга) и несовершеннолетних детей (далее по тексту - заявление муниципального служащего).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1.2.4. Информация, касающаяся обеспечения соблюдения муниципальным служащим требований об урегулировании конфликта интересов либо осуществления в 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мер по предупреждению коррупции.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1.2.5. </w:t>
      </w:r>
      <w:proofErr w:type="gramStart"/>
      <w:r w:rsidRPr="007B4F36">
        <w:rPr>
          <w:rFonts w:ascii="Arial" w:hAnsi="Arial" w:cs="Arial"/>
          <w:sz w:val="24"/>
          <w:szCs w:val="24"/>
        </w:rPr>
        <w:t xml:space="preserve">Уведомление организации о заключении с гражданином, замещавшим должность муниципальной службы в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, трудового или гражданско-правового договора на выполнение работ (оказание услуг), поступившее в соответствии с </w:t>
      </w:r>
      <w:hyperlink r:id="rId31" w:history="1">
        <w:r w:rsidRPr="007B4F36">
          <w:rPr>
            <w:rFonts w:ascii="Arial" w:hAnsi="Arial" w:cs="Arial"/>
            <w:sz w:val="24"/>
            <w:szCs w:val="24"/>
          </w:rPr>
          <w:t>частью 4 статьи 12</w:t>
        </w:r>
      </w:hyperlink>
      <w:r w:rsidRPr="007B4F36">
        <w:rPr>
          <w:rFonts w:ascii="Arial" w:hAnsi="Arial" w:cs="Arial"/>
          <w:sz w:val="24"/>
          <w:szCs w:val="24"/>
        </w:rPr>
        <w:t xml:space="preserve"> Федерального закона от 25.12.2008 № 273-ФЗ "О противодействии коррупции" в администрацию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представителю нанимателя (работодателю) по последнему месту службы муниципального служащего, при условии, что указанному гражданину комиссией ранее было</w:t>
      </w:r>
      <w:proofErr w:type="gramEnd"/>
      <w:r w:rsidRPr="007B4F36">
        <w:rPr>
          <w:rFonts w:ascii="Arial" w:hAnsi="Arial" w:cs="Arial"/>
          <w:sz w:val="24"/>
          <w:szCs w:val="24"/>
        </w:rPr>
        <w:t xml:space="preserve"> отказано во вступлении в трудовые и гражданско-правовые отношения с указанной организацией или что вопрос о даче согласия такому гражданину на замещение им должности в организации либо на выполнение им работы на условиях гражданско-правового договора в данной организации комиссией не рассматривался (далее - уведомление организации).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1.3. Не являются информацией, содержащей основания для проведения заседания комиссии, сообщения о преступлениях и административных правонарушениях, о фактах нарушения служебной дисциплины, анонимные обращения.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41" w:name="Par448"/>
      <w:bookmarkEnd w:id="41"/>
      <w:r w:rsidRPr="007B4F36">
        <w:rPr>
          <w:rFonts w:ascii="Arial" w:hAnsi="Arial" w:cs="Arial"/>
          <w:sz w:val="24"/>
          <w:szCs w:val="24"/>
        </w:rPr>
        <w:t>2. Процедура поступления информации, содержащей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основания для проведения заседания комиссии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2.1. Материалы проверки представляются председателю комиссии представителем нанимателя (работодателем) муниципального служащего, в отношении которого проводилась проверка.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Председатель комиссии передает материалы проверки секретарю комиссии для регистрации.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Секретарь комиссии регистрирует в день представления материалы проверки и передает их председателю комиссии для организации работы по подготовке к заседанию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2.2. Обращение гражданина в день поступления </w:t>
      </w:r>
      <w:r w:rsidR="00AE474B" w:rsidRPr="007B4F36">
        <w:rPr>
          <w:rFonts w:ascii="Arial" w:hAnsi="Arial" w:cs="Arial"/>
          <w:sz w:val="24"/>
          <w:szCs w:val="24"/>
        </w:rPr>
        <w:t>администрацию</w:t>
      </w:r>
      <w:r w:rsidRPr="007B4F36">
        <w:rPr>
          <w:rFonts w:ascii="Arial" w:hAnsi="Arial" w:cs="Arial"/>
          <w:sz w:val="24"/>
          <w:szCs w:val="24"/>
        </w:rPr>
        <w:t xml:space="preserve">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передается секретарю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Секретарь комиссии регистрирует обращение гражданина в день представления и передает его председателю комиссии для организации работы по подготовке к заседанию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2.3. Заявление муниципального служащего в течение трех дней со дня поступления </w:t>
      </w:r>
      <w:r w:rsidR="00AE474B" w:rsidRPr="007B4F36">
        <w:rPr>
          <w:rFonts w:ascii="Arial" w:hAnsi="Arial" w:cs="Arial"/>
          <w:sz w:val="24"/>
          <w:szCs w:val="24"/>
        </w:rPr>
        <w:t>в администрацию</w:t>
      </w:r>
      <w:r w:rsidRPr="007B4F36">
        <w:rPr>
          <w:rFonts w:ascii="Arial" w:hAnsi="Arial" w:cs="Arial"/>
          <w:sz w:val="24"/>
          <w:szCs w:val="24"/>
        </w:rPr>
        <w:t xml:space="preserve">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передается секретарю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Секретарь комиссии регистрирует в день представления заявление муниципального служащего и передает его председателю комиссии для организации работы по подготовке к заседанию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2.4. Информация, касающаяся обеспечения соблюдения муниципальным служащим требований об урегулировании конфликта интересов либо осуществления в администрации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мер по </w:t>
      </w:r>
      <w:r w:rsidRPr="007B4F36">
        <w:rPr>
          <w:rFonts w:ascii="Arial" w:hAnsi="Arial" w:cs="Arial"/>
          <w:sz w:val="24"/>
          <w:szCs w:val="24"/>
        </w:rPr>
        <w:lastRenderedPageBreak/>
        <w:t>предупреждению коррупции, поступает председателю комиссии от представителя нанимателя (работодателя) или любого члена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Информация должна быть представлена в письменном виде.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Председатель комиссии передает информацию секретарю комиссии для регистрации.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Секретарь комиссии регистрирует информацию в день представления и передает ее председателю комиссии для организации работы по подготовке к заседанию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2.5. Уведомление организации в течение десяти рабочих дней со дня его поступления представляется председателю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Председатель комиссии передает уведомление организации секретарю комиссии для регистрации.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В день представления секретарь комиссии регистрирует уведомление организации и возвращает его председателю комиссии для организации работы по подготовке к заседанию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bookmarkStart w:id="42" w:name="Par468"/>
      <w:bookmarkEnd w:id="42"/>
      <w:r w:rsidRPr="007B4F36">
        <w:rPr>
          <w:rFonts w:ascii="Arial" w:hAnsi="Arial" w:cs="Arial"/>
          <w:sz w:val="24"/>
          <w:szCs w:val="24"/>
        </w:rPr>
        <w:t>3. Регистрация информации, содержащей основания</w:t>
      </w:r>
    </w:p>
    <w:p w:rsidR="008176B4" w:rsidRPr="007B4F36" w:rsidRDefault="008176B4" w:rsidP="00CD525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для проведения заседания комиссии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3.1. Информация подлежит регистрации в день представления секретарем комиссии в </w:t>
      </w:r>
      <w:hyperlink w:anchor="Par486" w:history="1">
        <w:r w:rsidRPr="007B4F36">
          <w:rPr>
            <w:rFonts w:ascii="Arial" w:hAnsi="Arial" w:cs="Arial"/>
            <w:sz w:val="24"/>
            <w:szCs w:val="24"/>
          </w:rPr>
          <w:t>журнале</w:t>
        </w:r>
      </w:hyperlink>
      <w:r w:rsidRPr="007B4F36">
        <w:rPr>
          <w:rFonts w:ascii="Arial" w:hAnsi="Arial" w:cs="Arial"/>
          <w:sz w:val="24"/>
          <w:szCs w:val="24"/>
        </w:rPr>
        <w:t xml:space="preserve"> учета поступления председателю комиссии информации, содержащей основания для проведения заседания комиссии.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3.2. Журнал учета поступления председателю комиссии информации, содержащей основания для проведения заседания комиссии, хранится секретарем комиссии в условиях, исключающих доступ к нему посторонних лиц.</w:t>
      </w:r>
    </w:p>
    <w:p w:rsidR="008176B4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bookmarkStart w:id="43" w:name="Par478"/>
      <w:bookmarkEnd w:id="43"/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7B4F36" w:rsidRDefault="007B4F3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</w:p>
    <w:p w:rsidR="00FF3E66" w:rsidRPr="007B4F36" w:rsidRDefault="00FF3E66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bookmarkStart w:id="44" w:name="_GoBack"/>
      <w:bookmarkEnd w:id="44"/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lastRenderedPageBreak/>
        <w:t>Приложение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к Порядку поступления председателю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комиссии по соблюдению требований </w:t>
      </w:r>
      <w:proofErr w:type="gramStart"/>
      <w:r w:rsidRPr="007B4F36">
        <w:rPr>
          <w:rFonts w:ascii="Arial" w:hAnsi="Arial" w:cs="Arial"/>
          <w:bCs/>
          <w:sz w:val="24"/>
          <w:szCs w:val="24"/>
        </w:rPr>
        <w:t>к</w:t>
      </w:r>
      <w:proofErr w:type="gramEnd"/>
      <w:r w:rsidRPr="007B4F36">
        <w:rPr>
          <w:rFonts w:ascii="Arial" w:hAnsi="Arial" w:cs="Arial"/>
          <w:bCs/>
          <w:sz w:val="24"/>
          <w:szCs w:val="24"/>
        </w:rPr>
        <w:t xml:space="preserve"> 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служебному поведению </w:t>
      </w:r>
      <w:proofErr w:type="gramStart"/>
      <w:r w:rsidRPr="007B4F36">
        <w:rPr>
          <w:rFonts w:ascii="Arial" w:hAnsi="Arial" w:cs="Arial"/>
          <w:bCs/>
          <w:sz w:val="24"/>
          <w:szCs w:val="24"/>
        </w:rPr>
        <w:t>муниципальных</w:t>
      </w:r>
      <w:proofErr w:type="gramEnd"/>
      <w:r w:rsidRPr="007B4F36">
        <w:rPr>
          <w:rFonts w:ascii="Arial" w:hAnsi="Arial" w:cs="Arial"/>
          <w:bCs/>
          <w:sz w:val="24"/>
          <w:szCs w:val="24"/>
        </w:rPr>
        <w:t xml:space="preserve"> 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служащих и урегулированию 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 xml:space="preserve">конфликта интересов в администрации </w:t>
      </w:r>
    </w:p>
    <w:p w:rsidR="008176B4" w:rsidRPr="007B4F36" w:rsidRDefault="00AC7575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="008176B4" w:rsidRPr="007B4F36">
        <w:rPr>
          <w:rFonts w:ascii="Arial" w:hAnsi="Arial" w:cs="Arial"/>
          <w:bCs/>
          <w:sz w:val="24"/>
          <w:szCs w:val="24"/>
        </w:rPr>
        <w:t xml:space="preserve"> информации,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proofErr w:type="gramStart"/>
      <w:r w:rsidRPr="007B4F36">
        <w:rPr>
          <w:rFonts w:ascii="Arial" w:hAnsi="Arial" w:cs="Arial"/>
          <w:bCs/>
          <w:sz w:val="24"/>
          <w:szCs w:val="24"/>
        </w:rPr>
        <w:t>содержащей</w:t>
      </w:r>
      <w:proofErr w:type="gramEnd"/>
      <w:r w:rsidRPr="007B4F36">
        <w:rPr>
          <w:rFonts w:ascii="Arial" w:hAnsi="Arial" w:cs="Arial"/>
          <w:bCs/>
          <w:sz w:val="24"/>
          <w:szCs w:val="24"/>
        </w:rPr>
        <w:t xml:space="preserve"> основания для проведения</w:t>
      </w:r>
    </w:p>
    <w:p w:rsidR="008176B4" w:rsidRPr="007B4F36" w:rsidRDefault="008176B4" w:rsidP="008176B4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bCs/>
          <w:sz w:val="24"/>
          <w:szCs w:val="24"/>
        </w:rPr>
        <w:t>заседания комиссии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>Журнал учета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7B4F36">
        <w:rPr>
          <w:rFonts w:ascii="Arial" w:hAnsi="Arial" w:cs="Arial"/>
          <w:sz w:val="24"/>
          <w:szCs w:val="24"/>
        </w:rPr>
        <w:t xml:space="preserve"> поступления председателю комиссии  по соблюдению требований к служебному поведению муниципальных служащих и урегулированию конфликта интересов в администрации  </w:t>
      </w:r>
      <w:r w:rsidR="00AC7575" w:rsidRPr="007B4F36">
        <w:rPr>
          <w:rFonts w:ascii="Arial" w:hAnsi="Arial" w:cs="Arial"/>
          <w:bCs/>
          <w:sz w:val="24"/>
          <w:szCs w:val="24"/>
        </w:rPr>
        <w:t>Новоключевского</w:t>
      </w:r>
      <w:r w:rsidR="00AE474B" w:rsidRPr="007B4F36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7B4F36">
        <w:rPr>
          <w:rFonts w:ascii="Arial" w:hAnsi="Arial" w:cs="Arial"/>
          <w:sz w:val="24"/>
          <w:szCs w:val="24"/>
        </w:rPr>
        <w:t xml:space="preserve"> информации, содержащей основания для проведения заседания комиссии </w:t>
      </w:r>
    </w:p>
    <w:p w:rsidR="008176B4" w:rsidRPr="007B4F36" w:rsidRDefault="008176B4" w:rsidP="008176B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95"/>
        <w:gridCol w:w="1814"/>
        <w:gridCol w:w="2665"/>
        <w:gridCol w:w="3231"/>
        <w:gridCol w:w="1417"/>
      </w:tblGrid>
      <w:tr w:rsidR="008176B4" w:rsidRPr="007B4F36" w:rsidTr="00E1501A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N п.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Дата поступления информации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Фамилия, имя, отчество муниципального служащего (гражданина), от которого поступила информация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Замещаемая (замещавшаяся) муниципальным служащим (гражданином) должность муниципальной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Подпись секретаря комиссии</w:t>
            </w:r>
          </w:p>
        </w:tc>
      </w:tr>
      <w:tr w:rsidR="008176B4" w:rsidRPr="007B4F36" w:rsidTr="00E1501A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F36"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8176B4" w:rsidRPr="007B4F36" w:rsidTr="00E1501A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76B4" w:rsidRPr="007B4F36" w:rsidTr="00E1501A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76B4" w:rsidRPr="007B4F36" w:rsidRDefault="008176B4" w:rsidP="00E150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176B4" w:rsidRPr="007B4F36" w:rsidRDefault="008176B4" w:rsidP="008176B4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8176B4" w:rsidRPr="007B4F36" w:rsidRDefault="008176B4" w:rsidP="008176B4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2813B8" w:rsidRPr="007B4F36" w:rsidRDefault="002813B8">
      <w:pPr>
        <w:rPr>
          <w:rFonts w:ascii="Arial" w:hAnsi="Arial" w:cs="Arial"/>
          <w:sz w:val="24"/>
          <w:szCs w:val="24"/>
        </w:rPr>
      </w:pPr>
    </w:p>
    <w:sectPr w:rsidR="002813B8" w:rsidRPr="007B4F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61F" w:rsidRDefault="0077761F">
      <w:r>
        <w:separator/>
      </w:r>
    </w:p>
  </w:endnote>
  <w:endnote w:type="continuationSeparator" w:id="0">
    <w:p w:rsidR="0077761F" w:rsidRDefault="00777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07F" w:rsidRDefault="0086107F" w:rsidP="00E1501A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86107F" w:rsidRDefault="0086107F" w:rsidP="00E1501A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07F" w:rsidRDefault="0086107F" w:rsidP="00E1501A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F3E66">
      <w:rPr>
        <w:rStyle w:val="a4"/>
        <w:noProof/>
      </w:rPr>
      <w:t>22</w:t>
    </w:r>
    <w:r>
      <w:rPr>
        <w:rStyle w:val="a4"/>
      </w:rPr>
      <w:fldChar w:fldCharType="end"/>
    </w:r>
  </w:p>
  <w:p w:rsidR="0086107F" w:rsidRDefault="0086107F" w:rsidP="00E1501A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61F" w:rsidRDefault="0077761F">
      <w:r>
        <w:separator/>
      </w:r>
    </w:p>
  </w:footnote>
  <w:footnote w:type="continuationSeparator" w:id="0">
    <w:p w:rsidR="0077761F" w:rsidRDefault="007776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6B4"/>
    <w:rsid w:val="00021527"/>
    <w:rsid w:val="00030354"/>
    <w:rsid w:val="0014284B"/>
    <w:rsid w:val="00215BFE"/>
    <w:rsid w:val="002477C2"/>
    <w:rsid w:val="002813B8"/>
    <w:rsid w:val="00310683"/>
    <w:rsid w:val="0035301C"/>
    <w:rsid w:val="0045078B"/>
    <w:rsid w:val="00460EF2"/>
    <w:rsid w:val="004D5C15"/>
    <w:rsid w:val="005E1CEA"/>
    <w:rsid w:val="006B3236"/>
    <w:rsid w:val="00753F77"/>
    <w:rsid w:val="0077761F"/>
    <w:rsid w:val="007A0AFB"/>
    <w:rsid w:val="007B4F36"/>
    <w:rsid w:val="0080537E"/>
    <w:rsid w:val="008176B4"/>
    <w:rsid w:val="0086107F"/>
    <w:rsid w:val="008C07D2"/>
    <w:rsid w:val="00A90C05"/>
    <w:rsid w:val="00A966BA"/>
    <w:rsid w:val="00AC7575"/>
    <w:rsid w:val="00AE1EB7"/>
    <w:rsid w:val="00AE474B"/>
    <w:rsid w:val="00B11E8F"/>
    <w:rsid w:val="00C24EF5"/>
    <w:rsid w:val="00CD5258"/>
    <w:rsid w:val="00D05F70"/>
    <w:rsid w:val="00D80571"/>
    <w:rsid w:val="00E1501A"/>
    <w:rsid w:val="00E50509"/>
    <w:rsid w:val="00E756C0"/>
    <w:rsid w:val="00EE7026"/>
    <w:rsid w:val="00F321D7"/>
    <w:rsid w:val="00F4739E"/>
    <w:rsid w:val="00F60CA6"/>
    <w:rsid w:val="00FF3E66"/>
    <w:rsid w:val="00FF4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76B4"/>
  </w:style>
  <w:style w:type="paragraph" w:styleId="2">
    <w:name w:val="heading 2"/>
    <w:basedOn w:val="a"/>
    <w:next w:val="a"/>
    <w:qFormat/>
    <w:rsid w:val="008176B4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176B4"/>
    <w:pPr>
      <w:tabs>
        <w:tab w:val="center" w:pos="4677"/>
        <w:tab w:val="right" w:pos="9355"/>
      </w:tabs>
    </w:pPr>
    <w:rPr>
      <w:sz w:val="24"/>
      <w:szCs w:val="24"/>
    </w:rPr>
  </w:style>
  <w:style w:type="character" w:styleId="a4">
    <w:name w:val="page number"/>
    <w:basedOn w:val="a0"/>
    <w:rsid w:val="008176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76B4"/>
  </w:style>
  <w:style w:type="paragraph" w:styleId="2">
    <w:name w:val="heading 2"/>
    <w:basedOn w:val="a"/>
    <w:next w:val="a"/>
    <w:qFormat/>
    <w:rsid w:val="008176B4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176B4"/>
    <w:pPr>
      <w:tabs>
        <w:tab w:val="center" w:pos="4677"/>
        <w:tab w:val="right" w:pos="9355"/>
      </w:tabs>
    </w:pPr>
    <w:rPr>
      <w:sz w:val="24"/>
      <w:szCs w:val="24"/>
    </w:rPr>
  </w:style>
  <w:style w:type="character" w:styleId="a4">
    <w:name w:val="page number"/>
    <w:basedOn w:val="a0"/>
    <w:rsid w:val="008176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1BF098849AA4ACECA02C8032356E0E15BEC5B9A56620C1A1BA4A311E41306806321D1A077F11FE6V147I" TargetMode="External"/><Relationship Id="rId13" Type="http://schemas.openxmlformats.org/officeDocument/2006/relationships/hyperlink" Target="consultantplus://offline/ref=91BF098849AA4ACECA02C8032356E0E15BEC5B9A50600C1A1BA4A311E41306806321D1A077F11DEDV14CI" TargetMode="External"/><Relationship Id="rId18" Type="http://schemas.openxmlformats.org/officeDocument/2006/relationships/hyperlink" Target="consultantplus://offline/ref=91BF098849AA4ACECA02D60E353ABEE853E0079254660F4942FBF84CB31A0CD7246E88E233FC1CEF14235EVD42I" TargetMode="External"/><Relationship Id="rId26" Type="http://schemas.openxmlformats.org/officeDocument/2006/relationships/hyperlink" Target="consultantplus://offline/ref=91BF098849AA4ACECA02C8032356E0E15BEC5B9A56660C1A1BA4A311E41306806321D1A3V74FI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91BF098849AA4ACECA02C8032356E0E15BEC5B9A50600C1A1BA4A311E41306806321D1A077F11DEDV14CI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1BF098849AA4ACECA02D60E353ABEE853E0079254660F4942FBF84CB31A0CD7246E88E233FC1CEF14235EVD42I" TargetMode="External"/><Relationship Id="rId17" Type="http://schemas.openxmlformats.org/officeDocument/2006/relationships/hyperlink" Target="consultantplus://offline/ref=91BF098849AA4ACECA02C8032356E0E15BEC5B9A56660C1A1BA4A311E41306806321D1A3V74FI" TargetMode="External"/><Relationship Id="rId25" Type="http://schemas.openxmlformats.org/officeDocument/2006/relationships/hyperlink" Target="consultantplus://offline/ref=91BF098849AA4ACECA02C8032356E0E15BEC5B9A56660C1A1BA4A311E41306806321D1A3V74FI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91BF098849AA4ACECA02C8032356E0E15BEC5B9A56660C1A1BA4A311E41306806321D1A3V74FI" TargetMode="External"/><Relationship Id="rId20" Type="http://schemas.openxmlformats.org/officeDocument/2006/relationships/hyperlink" Target="consultantplus://offline/ref=91BF098849AA4ACECA02C8032356E0E15BEC5B9A50600C1A1BA4A311E41306806321D1A077F11DEDV14CI" TargetMode="External"/><Relationship Id="rId29" Type="http://schemas.openxmlformats.org/officeDocument/2006/relationships/hyperlink" Target="consultantplus://offline/ref=91BF098849AA4ACECA02C8032356E0E15BEC5B9A50600C1A1BA4A311E41306806321D1A077F11DEDV14C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1BF098849AA4ACECA02C8032356E0E15BEC5B9A56660C1A1BA4A311E4V143I" TargetMode="External"/><Relationship Id="rId24" Type="http://schemas.openxmlformats.org/officeDocument/2006/relationships/footer" Target="footer2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1BF098849AA4ACECA02C8032356E0E15BEC5B9A56660C1A1BA4A311E41306806321D1A2V744I" TargetMode="External"/><Relationship Id="rId23" Type="http://schemas.openxmlformats.org/officeDocument/2006/relationships/footer" Target="footer1.xml"/><Relationship Id="rId28" Type="http://schemas.openxmlformats.org/officeDocument/2006/relationships/hyperlink" Target="consultantplus://offline/ref=91BF098849AA4ACECA02D60E353ABEE853E007925462014B46FBF84CB31A0CD7V244I" TargetMode="External"/><Relationship Id="rId10" Type="http://schemas.openxmlformats.org/officeDocument/2006/relationships/hyperlink" Target="consultantplus://offline/ref=91BF098849AA4ACECA02C8032356E0E158E35E9A58335B184AF1ADV144I" TargetMode="External"/><Relationship Id="rId19" Type="http://schemas.openxmlformats.org/officeDocument/2006/relationships/hyperlink" Target="consultantplus://offline/ref=91BF098849AA4ACECA02D60E353ABEE853E0079254660F4942FBF84CB31A0CD7246E88E233FC1CEF14235EVD42I" TargetMode="External"/><Relationship Id="rId31" Type="http://schemas.openxmlformats.org/officeDocument/2006/relationships/hyperlink" Target="consultantplus://offline/ref=91BF098849AA4ACECA02C8032356E0E15BEC5B9A56660C1A1BA4A311E41306806321D1A2V744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1BF098849AA4ACECA02C8032356E0E15BED5D9952650C1A1BA4A311E41306806321D1A077F11DEBV141I" TargetMode="External"/><Relationship Id="rId14" Type="http://schemas.openxmlformats.org/officeDocument/2006/relationships/hyperlink" Target="consultantplus://offline/ref=91BF098849AA4ACECA02C8032356E0E15BEC5B9A56660C1A1BA4A311E41306806321D1A3V74FI" TargetMode="External"/><Relationship Id="rId22" Type="http://schemas.openxmlformats.org/officeDocument/2006/relationships/hyperlink" Target="consultantplus://offline/ref=91BF098849AA4ACECA02C8032356E0E15BEC5B9A56660C1A1BA4A311E41306806321D1A3V74FI" TargetMode="External"/><Relationship Id="rId27" Type="http://schemas.openxmlformats.org/officeDocument/2006/relationships/hyperlink" Target="consultantplus://offline/ref=91BF098849AA4ACECA02D60E353ABEE853E007925462074946FBF84CB31A0CD7V244I" TargetMode="External"/><Relationship Id="rId30" Type="http://schemas.openxmlformats.org/officeDocument/2006/relationships/hyperlink" Target="consultantplus://offline/ref=91BF098849AA4ACECA02C8032356E0E15BEC5B9A56660C1A1BA4A311E41306806321D1A3V74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97A141-B33F-441D-A2CE-2D12B06C5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7712</Words>
  <Characters>43961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НОВОКЛЮЧЕВСКОГО СЕЛЬСОВЕТА</vt:lpstr>
    </vt:vector>
  </TitlesOfParts>
  <Company>Home</Company>
  <LinksUpToDate>false</LinksUpToDate>
  <CharactersWithSpaces>51570</CharactersWithSpaces>
  <SharedDoc>false</SharedDoc>
  <HLinks>
    <vt:vector size="348" baseType="variant">
      <vt:variant>
        <vt:i4>6488122</vt:i4>
      </vt:variant>
      <vt:variant>
        <vt:i4>171</vt:i4>
      </vt:variant>
      <vt:variant>
        <vt:i4>0</vt:i4>
      </vt:variant>
      <vt:variant>
        <vt:i4>5</vt:i4>
      </vt:variant>
      <vt:variant>
        <vt:lpwstr/>
      </vt:variant>
      <vt:variant>
        <vt:lpwstr>Par486</vt:lpwstr>
      </vt:variant>
      <vt:variant>
        <vt:i4>3801184</vt:i4>
      </vt:variant>
      <vt:variant>
        <vt:i4>168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consultantplus://offline/ref=91BF098849AA4ACECA02C8032356E0E15BEC5B9A56660C1A1BA4A311E41306806321D1A2V744I</vt:lpwstr>
      </vt:variant>
      <vt:variant>
        <vt:lpwstr/>
      </vt:variant>
      <vt:variant>
        <vt:i4>3801139</vt:i4>
      </vt:variant>
      <vt:variant>
        <vt:i4>165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consultantplus://offline/ref=91BF098849AA4ACECA02C8032356E0E15BEC5B9A56660C1A1BA4A311E41306806321D1A3V74FI</vt:lpwstr>
      </vt:variant>
      <vt:variant>
        <vt:lpwstr/>
      </vt:variant>
      <vt:variant>
        <vt:i4>4128821</vt:i4>
      </vt:variant>
      <vt:variant>
        <vt:i4>162</vt:i4>
      </vt:variant>
      <vt:variant>
        <vt:i4>0</vt:i4>
      </vt:variant>
      <vt:variant>
        <vt:i4>5</vt:i4>
      </vt:variant>
      <vt:variant>
        <vt:lpwstr>consultantplus://offline/ref=91BF098849AA4ACECA02C8032356E0E15BEC5B9A50600C1A1BA4A311E41306806321D1A077F11DEDV14CI</vt:lpwstr>
      </vt:variant>
      <vt:variant>
        <vt:lpwstr/>
      </vt:variant>
      <vt:variant>
        <vt:i4>6750270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consultantplus://offline/ref=91BF098849AA4ACECA02D60E353ABEE853E007925462014B46FBF84CB31A0CD7V244I</vt:lpwstr>
      </vt:variant>
      <vt:variant>
        <vt:lpwstr/>
      </vt:variant>
      <vt:variant>
        <vt:i4>6750307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consultantplus://offline/ref=91BF098849AA4ACECA02D60E353ABEE853E007925462074946FBF84CB31A0CD7V244I</vt:lpwstr>
      </vt:variant>
      <vt:variant>
        <vt:lpwstr/>
      </vt:variant>
      <vt:variant>
        <vt:i4>3801139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consultantplus://offline/ref=91BF098849AA4ACECA02C8032356E0E15BEC5B9A56660C1A1BA4A311E41306806321D1A3V74FI</vt:lpwstr>
      </vt:variant>
      <vt:variant>
        <vt:lpwstr/>
      </vt:variant>
      <vt:variant>
        <vt:i4>6750258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Par305</vt:lpwstr>
      </vt:variant>
      <vt:variant>
        <vt:i4>3801139</vt:i4>
      </vt:variant>
      <vt:variant>
        <vt:i4>147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consultantplus://offline/ref=91BF098849AA4ACECA02C8032356E0E15BEC5B9A56660C1A1BA4A311E41306806321D1A3V74FI</vt:lpwstr>
      </vt:variant>
      <vt:variant>
        <vt:lpwstr/>
      </vt:variant>
      <vt:variant>
        <vt:i4>6291506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Par203</vt:lpwstr>
      </vt:variant>
      <vt:variant>
        <vt:i4>6750258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Par107</vt:lpwstr>
      </vt:variant>
      <vt:variant>
        <vt:i4>6750258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Par107</vt:lpwstr>
      </vt:variant>
      <vt:variant>
        <vt:i4>5767170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Par98</vt:lpwstr>
      </vt:variant>
      <vt:variant>
        <vt:i4>6488114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Par103</vt:lpwstr>
      </vt:variant>
      <vt:variant>
        <vt:i4>3801139</vt:i4>
      </vt:variant>
      <vt:variant>
        <vt:i4>129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consultantplus://offline/ref=91BF098849AA4ACECA02C8032356E0E15BEC5B9A56660C1A1BA4A311E41306806321D1A3V74FI</vt:lpwstr>
      </vt:variant>
      <vt:variant>
        <vt:lpwstr/>
      </vt:variant>
      <vt:variant>
        <vt:i4>6291507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Par110</vt:lpwstr>
      </vt:variant>
      <vt:variant>
        <vt:i4>6553655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Par154</vt:lpwstr>
      </vt:variant>
      <vt:variant>
        <vt:i4>6291510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Par140</vt:lpwstr>
      </vt:variant>
      <vt:variant>
        <vt:i4>6684722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Par106</vt:lpwstr>
      </vt:variant>
      <vt:variant>
        <vt:i4>6553650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Par104</vt:lpwstr>
      </vt:variant>
      <vt:variant>
        <vt:i4>6291506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Par100</vt:lpwstr>
      </vt:variant>
      <vt:variant>
        <vt:i4>6881330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Par109</vt:lpwstr>
      </vt:variant>
      <vt:variant>
        <vt:i4>6750258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Par107</vt:lpwstr>
      </vt:variant>
      <vt:variant>
        <vt:i4>6422578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Par102</vt:lpwstr>
      </vt:variant>
      <vt:variant>
        <vt:i4>4128821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consultantplus://offline/ref=91BF098849AA4ACECA02C8032356E0E15BEC5B9A50600C1A1BA4A311E41306806321D1A077F11DEDV14CI</vt:lpwstr>
      </vt:variant>
      <vt:variant>
        <vt:lpwstr/>
      </vt:variant>
      <vt:variant>
        <vt:i4>4128821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consultantplus://offline/ref=91BF098849AA4ACECA02C8032356E0E15BEC5B9A50600C1A1BA4A311E41306806321D1A077F11DEDV14CI</vt:lpwstr>
      </vt:variant>
      <vt:variant>
        <vt:lpwstr/>
      </vt:variant>
      <vt:variant>
        <vt:i4>6553650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Par104</vt:lpwstr>
      </vt:variant>
      <vt:variant>
        <vt:i4>589838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consultantplus://offline/ref=91BF098849AA4ACECA02D60E353ABEE853E0079254660F4942FBF84CB31A0CD7246E88E233FC1CEF14235EVD42I</vt:lpwstr>
      </vt:variant>
      <vt:variant>
        <vt:lpwstr/>
      </vt:variant>
      <vt:variant>
        <vt:i4>589838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consultantplus://offline/ref=91BF098849AA4ACECA02D60E353ABEE853E0079254660F4942FBF84CB31A0CD7246E88E233FC1CEF14235EVD42I</vt:lpwstr>
      </vt:variant>
      <vt:variant>
        <vt:lpwstr/>
      </vt:variant>
      <vt:variant>
        <vt:i4>6357042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Par101</vt:lpwstr>
      </vt:variant>
      <vt:variant>
        <vt:i4>5767170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Par90</vt:lpwstr>
      </vt:variant>
      <vt:variant>
        <vt:i4>6291507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Par110</vt:lpwstr>
      </vt:variant>
      <vt:variant>
        <vt:i4>6881330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Par109</vt:lpwstr>
      </vt:variant>
      <vt:variant>
        <vt:i4>6553648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Par124</vt:lpwstr>
      </vt:variant>
      <vt:variant>
        <vt:i4>6422576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Par122</vt:lpwstr>
      </vt:variant>
      <vt:variant>
        <vt:i4>3801139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consultantplus://offline/ref=91BF098849AA4ACECA02C8032356E0E15BEC5B9A56660C1A1BA4A311E41306806321D1A3V74FI</vt:lpwstr>
      </vt:variant>
      <vt:variant>
        <vt:lpwstr/>
      </vt:variant>
      <vt:variant>
        <vt:i4>6291507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Par110</vt:lpwstr>
      </vt:variant>
      <vt:variant>
        <vt:i4>6750258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Par107</vt:lpwstr>
      </vt:variant>
      <vt:variant>
        <vt:i4>3801139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consultantplus://offline/ref=91BF098849AA4ACECA02C8032356E0E15BEC5B9A56660C1A1BA4A311E41306806321D1A3V74FI</vt:lpwstr>
      </vt:variant>
      <vt:variant>
        <vt:lpwstr/>
      </vt:variant>
      <vt:variant>
        <vt:i4>6750258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Par107</vt:lpwstr>
      </vt:variant>
      <vt:variant>
        <vt:i4>3801184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consultantplus://offline/ref=91BF098849AA4ACECA02C8032356E0E15BEC5B9A56660C1A1BA4A311E41306806321D1A2V744I</vt:lpwstr>
      </vt:variant>
      <vt:variant>
        <vt:lpwstr/>
      </vt:variant>
      <vt:variant>
        <vt:i4>3801139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consultantplus://offline/ref=91BF098849AA4ACECA02C8032356E0E15BEC5B9A56660C1A1BA4A311E41306806321D1A3V74FI</vt:lpwstr>
      </vt:variant>
      <vt:variant>
        <vt:lpwstr/>
      </vt:variant>
      <vt:variant>
        <vt:i4>4128821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consultantplus://offline/ref=91BF098849AA4ACECA02C8032356E0E15BEC5B9A50600C1A1BA4A311E41306806321D1A077F11DEDV14CI</vt:lpwstr>
      </vt:variant>
      <vt:variant>
        <vt:lpwstr/>
      </vt:variant>
      <vt:variant>
        <vt:i4>589838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consultantplus://offline/ref=91BF098849AA4ACECA02D60E353ABEE853E0079254660F4942FBF84CB31A0CD7246E88E233FC1CEF14235EVD42I</vt:lpwstr>
      </vt:variant>
      <vt:variant>
        <vt:lpwstr/>
      </vt:variant>
      <vt:variant>
        <vt:i4>6815802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Par188</vt:lpwstr>
      </vt:variant>
      <vt:variant>
        <vt:i4>6291511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Par150</vt:lpwstr>
      </vt:variant>
      <vt:variant>
        <vt:i4>6357050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Par181</vt:lpwstr>
      </vt:variant>
      <vt:variant>
        <vt:i4>6488113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Par133</vt:lpwstr>
      </vt:variant>
      <vt:variant>
        <vt:i4>131157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consultantplus://offline/ref=91BF098849AA4ACECA02C8032356E0E15BEC5B9A56660C1A1BA4A311E4V143I</vt:lpwstr>
      </vt:variant>
      <vt:variant>
        <vt:lpwstr/>
      </vt:variant>
      <vt:variant>
        <vt:i4>5505112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consultantplus://offline/ref=91BF098849AA4ACECA02C8032356E0E158E35E9A58335B184AF1ADV144I</vt:lpwstr>
      </vt:variant>
      <vt:variant>
        <vt:lpwstr/>
      </vt:variant>
      <vt:variant>
        <vt:i4>5570562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Par43</vt:lpwstr>
      </vt:variant>
      <vt:variant>
        <vt:i4>6553648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Par421</vt:lpwstr>
      </vt:variant>
      <vt:variant>
        <vt:i4>6357046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Par343</vt:lpwstr>
      </vt:variant>
      <vt:variant>
        <vt:i4>6422583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Par251</vt:lpwstr>
      </vt:variant>
      <vt:variant>
        <vt:i4>6291506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Par203</vt:lpwstr>
      </vt:variant>
      <vt:variant>
        <vt:i4>5570562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Par43</vt:lpwstr>
      </vt:variant>
      <vt:variant>
        <vt:i4>4128831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consultantplus://offline/ref=91BF098849AA4ACECA02C8032356E0E15BED5D9952650C1A1BA4A311E41306806321D1A077F11DEBV141I</vt:lpwstr>
      </vt:variant>
      <vt:variant>
        <vt:lpwstr/>
      </vt:variant>
      <vt:variant>
        <vt:i4>4128821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consultantplus://offline/ref=91BF098849AA4ACECA02C8032356E0E15BEC5B9A56620C1A1BA4A311E41306806321D1A077F11FE6V147I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НОВОКЛЮЧЕВСКОГО СЕЛЬСОВЕТА</dc:title>
  <dc:creator>User</dc:creator>
  <cp:lastModifiedBy>user</cp:lastModifiedBy>
  <cp:revision>4</cp:revision>
  <cp:lastPrinted>2015-04-01T09:52:00Z</cp:lastPrinted>
  <dcterms:created xsi:type="dcterms:W3CDTF">2015-10-12T04:04:00Z</dcterms:created>
  <dcterms:modified xsi:type="dcterms:W3CDTF">2016-02-18T03:41:00Z</dcterms:modified>
</cp:coreProperties>
</file>