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1B1E13">
        <w:rPr>
          <w:rFonts w:ascii="Times New Roman" w:hAnsi="Times New Roman" w:cs="Times New Roman"/>
          <w:color w:val="000000" w:themeColor="text1"/>
        </w:rPr>
        <w:t>03.09.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703E09">
        <w:rPr>
          <w:rFonts w:ascii="Times New Roman" w:hAnsi="Times New Roman" w:cs="Times New Roman"/>
          <w:color w:val="000000" w:themeColor="text1"/>
        </w:rPr>
        <w:t>60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703E09" w:rsidRPr="00703E09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703E09" w:rsidRPr="00703E09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703E09" w:rsidRPr="00703E09">
        <w:rPr>
          <w:rFonts w:ascii="Times New Roman" w:eastAsia="Calibri" w:hAnsi="Times New Roman" w:cs="Times New Roman"/>
          <w:lang w:eastAsia="en-US"/>
        </w:rPr>
        <w:t xml:space="preserve"> сельсовета от 01.02.2012 № 6 «Об утверждении административного регламента администрации </w:t>
      </w:r>
      <w:proofErr w:type="spellStart"/>
      <w:r w:rsidR="00703E09" w:rsidRPr="00703E09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703E09" w:rsidRPr="00703E09">
        <w:rPr>
          <w:rFonts w:ascii="Times New Roman" w:eastAsia="Calibri" w:hAnsi="Times New Roman" w:cs="Times New Roman"/>
          <w:lang w:eastAsia="en-US"/>
        </w:rPr>
        <w:t xml:space="preserve"> сельсовета по предоставлению муниципальной услуги по заключению договора социального найма с гражданами, проживающими в муниципальном жилищном </w:t>
      </w:r>
      <w:r w:rsidR="00703E09">
        <w:rPr>
          <w:rFonts w:ascii="Times New Roman" w:eastAsia="Calibri" w:hAnsi="Times New Roman" w:cs="Times New Roman"/>
          <w:lang w:eastAsia="en-US"/>
        </w:rPr>
        <w:t>фонде социального использования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703E09">
        <w:rPr>
          <w:rFonts w:ascii="Times New Roman" w:hAnsi="Times New Roman"/>
          <w:color w:val="000000" w:themeColor="text1"/>
        </w:rPr>
        <w:t xml:space="preserve"> 15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1B1E13">
        <w:rPr>
          <w:rFonts w:ascii="Times New Roman" w:hAnsi="Times New Roman"/>
          <w:color w:val="000000" w:themeColor="text1"/>
        </w:rPr>
        <w:t>03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1B1E13">
        <w:rPr>
          <w:rFonts w:ascii="Times New Roman" w:hAnsi="Times New Roman"/>
          <w:color w:val="000000" w:themeColor="text1"/>
        </w:rPr>
        <w:t>сентября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proofErr w:type="gramStart"/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1B1E13">
        <w:rPr>
          <w:rFonts w:ascii="Times New Roman" w:hAnsi="Times New Roman" w:cs="Times New Roman"/>
          <w:b/>
          <w:color w:val="000000" w:themeColor="text1"/>
        </w:rPr>
        <w:t>03.09.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03E09">
        <w:rPr>
          <w:rFonts w:ascii="Times New Roman" w:hAnsi="Times New Roman" w:cs="Times New Roman"/>
          <w:b/>
          <w:color w:val="000000" w:themeColor="text1"/>
        </w:rPr>
        <w:t>60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703E09" w:rsidRPr="00703E09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703E09" w:rsidRPr="00703E09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703E09" w:rsidRPr="00703E09">
        <w:rPr>
          <w:rFonts w:ascii="Times New Roman" w:eastAsia="Calibri" w:hAnsi="Times New Roman" w:cs="Times New Roman"/>
          <w:lang w:eastAsia="en-US"/>
        </w:rPr>
        <w:t xml:space="preserve"> сельсовета от 01.02.2012 № 6 «Об утверждении административного регламента администрации </w:t>
      </w:r>
      <w:proofErr w:type="spellStart"/>
      <w:r w:rsidR="00703E09" w:rsidRPr="00703E09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703E09" w:rsidRPr="00703E09">
        <w:rPr>
          <w:rFonts w:ascii="Times New Roman" w:eastAsia="Calibri" w:hAnsi="Times New Roman" w:cs="Times New Roman"/>
          <w:lang w:eastAsia="en-US"/>
        </w:rPr>
        <w:t xml:space="preserve"> сельсовета по 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использования»</w:t>
      </w:r>
      <w:r w:rsidR="00D11794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703E09" w:rsidRPr="00703E09">
        <w:rPr>
          <w:rFonts w:ascii="Times New Roman" w:hAnsi="Times New Roman"/>
          <w:color w:val="000000" w:themeColor="text1"/>
        </w:rPr>
        <w:t>с Федеральным законом от 27.07.2010 № 210 - ФЗ «Об организации предоставления государственных и муниципальных услуг», Федеральным законом от 06.10.2003 № 131 - 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7E095C">
        <w:rPr>
          <w:rFonts w:ascii="Times New Roman" w:hAnsi="Times New Roman"/>
          <w:color w:val="000000" w:themeColor="text1"/>
        </w:rPr>
        <w:t>законодат</w:t>
      </w:r>
      <w:r w:rsidR="00703E09">
        <w:rPr>
          <w:rFonts w:ascii="Times New Roman" w:hAnsi="Times New Roman"/>
          <w:color w:val="000000" w:themeColor="text1"/>
        </w:rPr>
        <w:t>ельства о предоставлении муниципальных услуг</w:t>
      </w:r>
      <w:bookmarkStart w:id="0" w:name="_GoBack"/>
      <w:bookmarkEnd w:id="0"/>
      <w:r w:rsidR="00AE57D4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80489"/>
    <w:rsid w:val="003C21C5"/>
    <w:rsid w:val="00412584"/>
    <w:rsid w:val="004B60FD"/>
    <w:rsid w:val="004E1EE4"/>
    <w:rsid w:val="00531404"/>
    <w:rsid w:val="00533462"/>
    <w:rsid w:val="00577433"/>
    <w:rsid w:val="00703E09"/>
    <w:rsid w:val="0075039F"/>
    <w:rsid w:val="007E095C"/>
    <w:rsid w:val="00846209"/>
    <w:rsid w:val="00860ED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2024-06-26T09:11:00Z</dcterms:created>
  <dcterms:modified xsi:type="dcterms:W3CDTF">2024-06-26T09:11:00Z</dcterms:modified>
</cp:coreProperties>
</file>