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943CEF" w:rsidRDefault="009E2C8C" w:rsidP="002572E7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041F20">
        <w:rPr>
          <w:rFonts w:ascii="Times New Roman" w:hAnsi="Times New Roman" w:cs="Times New Roman"/>
          <w:color w:val="000000" w:themeColor="text1"/>
        </w:rPr>
        <w:t>17</w:t>
      </w:r>
      <w:r w:rsidR="00846209">
        <w:rPr>
          <w:rFonts w:ascii="Times New Roman" w:hAnsi="Times New Roman" w:cs="Times New Roman"/>
          <w:color w:val="000000" w:themeColor="text1"/>
        </w:rPr>
        <w:t>.06.2021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041F20">
        <w:rPr>
          <w:rFonts w:ascii="Times New Roman" w:hAnsi="Times New Roman" w:cs="Times New Roman"/>
          <w:color w:val="000000" w:themeColor="text1"/>
        </w:rPr>
        <w:t>42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041F20" w:rsidRPr="00041F20">
        <w:rPr>
          <w:rFonts w:ascii="Times New Roman" w:eastAsia="Calibri" w:hAnsi="Times New Roman" w:cs="Times New Roman"/>
          <w:lang w:eastAsia="en-US"/>
        </w:rPr>
        <w:t xml:space="preserve">Об утверждении 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="00041F20" w:rsidRPr="00041F20">
        <w:rPr>
          <w:rFonts w:ascii="Times New Roman" w:eastAsia="Calibri" w:hAnsi="Times New Roman" w:cs="Times New Roman"/>
          <w:lang w:eastAsia="en-US"/>
        </w:rPr>
        <w:t>которая</w:t>
      </w:r>
      <w:proofErr w:type="gramEnd"/>
      <w:r w:rsidR="00041F20" w:rsidRPr="00041F20">
        <w:rPr>
          <w:rFonts w:ascii="Times New Roman" w:eastAsia="Calibri" w:hAnsi="Times New Roman" w:cs="Times New Roman"/>
          <w:lang w:eastAsia="en-US"/>
        </w:rPr>
        <w:t xml:space="preserve"> приводит или может привести к конфликту интересов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041F20">
        <w:rPr>
          <w:rFonts w:ascii="Times New Roman" w:hAnsi="Times New Roman"/>
          <w:color w:val="000000" w:themeColor="text1"/>
        </w:rPr>
        <w:t xml:space="preserve"> 10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041F20">
        <w:rPr>
          <w:rFonts w:ascii="Times New Roman" w:hAnsi="Times New Roman"/>
          <w:color w:val="000000" w:themeColor="text1"/>
        </w:rPr>
        <w:t>17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846209">
        <w:rPr>
          <w:rFonts w:ascii="Times New Roman" w:hAnsi="Times New Roman"/>
          <w:color w:val="000000" w:themeColor="text1"/>
        </w:rPr>
        <w:t>июня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041F20">
        <w:rPr>
          <w:rFonts w:ascii="Times New Roman" w:hAnsi="Times New Roman" w:cs="Times New Roman"/>
          <w:b/>
          <w:color w:val="000000" w:themeColor="text1"/>
        </w:rPr>
        <w:t>17</w:t>
      </w:r>
      <w:r w:rsidR="0025253E">
        <w:rPr>
          <w:rFonts w:ascii="Times New Roman" w:hAnsi="Times New Roman" w:cs="Times New Roman"/>
          <w:b/>
          <w:color w:val="000000" w:themeColor="text1"/>
        </w:rPr>
        <w:t>.</w:t>
      </w:r>
      <w:r w:rsidR="00846209">
        <w:rPr>
          <w:rFonts w:ascii="Times New Roman" w:hAnsi="Times New Roman" w:cs="Times New Roman"/>
          <w:b/>
          <w:color w:val="000000" w:themeColor="text1"/>
        </w:rPr>
        <w:t>06</w:t>
      </w:r>
      <w:r w:rsidR="0025253E">
        <w:rPr>
          <w:rFonts w:ascii="Times New Roman" w:hAnsi="Times New Roman" w:cs="Times New Roman"/>
          <w:b/>
          <w:color w:val="000000" w:themeColor="text1"/>
        </w:rPr>
        <w:t>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41F20">
        <w:rPr>
          <w:rFonts w:ascii="Times New Roman" w:hAnsi="Times New Roman" w:cs="Times New Roman"/>
          <w:b/>
          <w:color w:val="000000" w:themeColor="text1"/>
        </w:rPr>
        <w:t>42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041F20" w:rsidRPr="00041F20">
        <w:rPr>
          <w:rFonts w:ascii="Times New Roman" w:eastAsia="Calibri" w:hAnsi="Times New Roman" w:cs="Times New Roman"/>
          <w:lang w:eastAsia="en-US"/>
        </w:rPr>
        <w:t xml:space="preserve">Об утверждении 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="00041F20" w:rsidRPr="00041F20">
        <w:rPr>
          <w:rFonts w:ascii="Times New Roman" w:eastAsia="Calibri" w:hAnsi="Times New Roman" w:cs="Times New Roman"/>
          <w:lang w:eastAsia="en-US"/>
        </w:rPr>
        <w:t>которая</w:t>
      </w:r>
      <w:proofErr w:type="gramEnd"/>
      <w:r w:rsidR="00041F20" w:rsidRPr="00041F20">
        <w:rPr>
          <w:rFonts w:ascii="Times New Roman" w:eastAsia="Calibri" w:hAnsi="Times New Roman" w:cs="Times New Roman"/>
          <w:lang w:eastAsia="en-US"/>
        </w:rPr>
        <w:t xml:space="preserve"> приводит или может привести к конфликту интересов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 w:rsidRPr="00943CEF">
        <w:rPr>
          <w:rFonts w:ascii="Times New Roman" w:hAnsi="Times New Roman"/>
          <w:color w:val="000000" w:themeColor="text1"/>
        </w:rPr>
        <w:t xml:space="preserve"> в соответствии с </w:t>
      </w:r>
      <w:proofErr w:type="spellStart"/>
      <w:proofErr w:type="gramStart"/>
      <w:r w:rsidR="00041F20" w:rsidRPr="00041F20">
        <w:rPr>
          <w:rFonts w:ascii="Times New Roman" w:hAnsi="Times New Roman"/>
          <w:color w:val="000000" w:themeColor="text1"/>
        </w:rPr>
        <w:t>с</w:t>
      </w:r>
      <w:proofErr w:type="spellEnd"/>
      <w:proofErr w:type="gramEnd"/>
      <w:r w:rsidR="00041F20" w:rsidRPr="00041F20">
        <w:rPr>
          <w:rFonts w:ascii="Times New Roman" w:hAnsi="Times New Roman"/>
          <w:color w:val="000000" w:themeColor="text1"/>
        </w:rPr>
        <w:t xml:space="preserve"> Федеральным законом от 06.10.2003 года № 131 - ФЗ «Об общих принципах организации местного самоуправления в Российской Федерации», Федеральным законом от 25.12.2008 года № 273 - ФЗ «О противодействии коррупции», Федеральным законом от 12.01.1996 № 7 - ФЗ «О некоммерческих организациях»</w:t>
      </w:r>
      <w:r w:rsidR="00041F20"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 xml:space="preserve">направлен на </w:t>
      </w:r>
      <w:r w:rsidR="00041F20">
        <w:rPr>
          <w:rFonts w:ascii="Times New Roman" w:hAnsi="Times New Roman"/>
          <w:color w:val="000000" w:themeColor="text1"/>
        </w:rPr>
        <w:t xml:space="preserve">соблюдение администрацией </w:t>
      </w:r>
      <w:proofErr w:type="spellStart"/>
      <w:r w:rsidR="00041F20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041F20">
        <w:rPr>
          <w:rFonts w:ascii="Times New Roman" w:hAnsi="Times New Roman"/>
          <w:color w:val="000000" w:themeColor="text1"/>
        </w:rPr>
        <w:t xml:space="preserve"> сельсовета </w:t>
      </w:r>
      <w:r w:rsidR="007E095C">
        <w:rPr>
          <w:rFonts w:ascii="Times New Roman" w:hAnsi="Times New Roman"/>
          <w:color w:val="000000" w:themeColor="text1"/>
        </w:rPr>
        <w:t>законодательства о противодействии коррупции</w:t>
      </w:r>
      <w:bookmarkStart w:id="0" w:name="_GoBack"/>
      <w:bookmarkEnd w:id="0"/>
      <w:r w:rsidRPr="00943CEF">
        <w:rPr>
          <w:rFonts w:ascii="Times New Roman" w:hAnsi="Times New Roman"/>
          <w:color w:val="000000" w:themeColor="text1"/>
        </w:rPr>
        <w:t>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25253E"/>
    <w:rsid w:val="00256078"/>
    <w:rsid w:val="002572E7"/>
    <w:rsid w:val="00280489"/>
    <w:rsid w:val="003C21C5"/>
    <w:rsid w:val="004E1EE4"/>
    <w:rsid w:val="00531404"/>
    <w:rsid w:val="00533462"/>
    <w:rsid w:val="00577433"/>
    <w:rsid w:val="0075039F"/>
    <w:rsid w:val="007E095C"/>
    <w:rsid w:val="00846209"/>
    <w:rsid w:val="00860EDF"/>
    <w:rsid w:val="00957256"/>
    <w:rsid w:val="009E2C8C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2024-06-26T08:36:00Z</dcterms:created>
  <dcterms:modified xsi:type="dcterms:W3CDTF">2024-06-26T08:36:00Z</dcterms:modified>
</cp:coreProperties>
</file>