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sigs" ContentType="application/vnd.openxmlformats-package.digital-signature-origi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_xmlsignatures/sig1.xml" ContentType="application/vnd.openxmlformats-package.digital-signature-xmlsignatur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thumbnail" Target="docProps/thumbnail.wmf"/><Relationship Id="rId2" Type="http://schemas.openxmlformats.org/package/2006/relationships/digital-signature/origin" Target="_xmlsignatures/origin.sigs"/><Relationship Id="rId1" Type="http://schemas.openxmlformats.org/officeDocument/2006/relationships/officeDocument" Target="word/document.xml"/><Relationship Id="rId5" Type="http://schemas.openxmlformats.org/officeDocument/2006/relationships/extended-properties" Target="docProps/app.xml"/><Relationship Id="rId4" Type="http://schemas.openxmlformats.org/package/2006/relationships/metadata/core-properties" Target="docProps/core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0D8" w:rsidRDefault="009230D8" w:rsidP="009230D8">
      <w:pPr>
        <w:jc w:val="right"/>
        <w:rPr>
          <w:szCs w:val="28"/>
        </w:rPr>
      </w:pPr>
    </w:p>
    <w:p w:rsidR="009230D8" w:rsidRDefault="009230D8" w:rsidP="009230D8">
      <w:pPr>
        <w:jc w:val="right"/>
        <w:rPr>
          <w:szCs w:val="28"/>
        </w:rPr>
      </w:pPr>
    </w:p>
    <w:p w:rsidR="009230D8" w:rsidRDefault="009230D8" w:rsidP="009230D8">
      <w:pPr>
        <w:jc w:val="right"/>
        <w:rPr>
          <w:szCs w:val="28"/>
        </w:rPr>
      </w:pPr>
    </w:p>
    <w:p w:rsidR="009230D8" w:rsidRDefault="009230D8" w:rsidP="009230D8">
      <w:pPr>
        <w:jc w:val="right"/>
        <w:rPr>
          <w:szCs w:val="28"/>
        </w:rPr>
      </w:pPr>
    </w:p>
    <w:p w:rsidR="009230D8" w:rsidRDefault="009230D8" w:rsidP="009230D8">
      <w:pPr>
        <w:jc w:val="right"/>
        <w:rPr>
          <w:szCs w:val="28"/>
        </w:rPr>
      </w:pPr>
    </w:p>
    <w:p w:rsidR="009230D8" w:rsidRPr="00C20ED7" w:rsidRDefault="009230D8" w:rsidP="009230D8">
      <w:pPr>
        <w:jc w:val="right"/>
        <w:rPr>
          <w:sz w:val="24"/>
          <w:szCs w:val="24"/>
        </w:rPr>
      </w:pPr>
      <w:r w:rsidRPr="00C20ED7">
        <w:rPr>
          <w:sz w:val="24"/>
          <w:szCs w:val="24"/>
        </w:rPr>
        <w:t>УТВЕРЖДЕНА:</w:t>
      </w:r>
    </w:p>
    <w:p w:rsidR="009230D8" w:rsidRPr="00C20ED7" w:rsidRDefault="009230D8" w:rsidP="009230D8">
      <w:pPr>
        <w:jc w:val="right"/>
        <w:rPr>
          <w:sz w:val="24"/>
          <w:szCs w:val="24"/>
        </w:rPr>
      </w:pPr>
      <w:r w:rsidRPr="00C20ED7">
        <w:rPr>
          <w:sz w:val="24"/>
          <w:szCs w:val="24"/>
        </w:rPr>
        <w:t>Решением сессии Совета депутатов</w:t>
      </w:r>
    </w:p>
    <w:p w:rsidR="009230D8" w:rsidRPr="00C20ED7" w:rsidRDefault="00204AD6" w:rsidP="009230D8">
      <w:pPr>
        <w:jc w:val="right"/>
        <w:rPr>
          <w:sz w:val="24"/>
          <w:szCs w:val="24"/>
        </w:rPr>
      </w:pPr>
      <w:r>
        <w:rPr>
          <w:sz w:val="24"/>
          <w:szCs w:val="24"/>
        </w:rPr>
        <w:t>Новоключевского</w:t>
      </w:r>
      <w:r w:rsidR="009230D8" w:rsidRPr="00C20ED7">
        <w:rPr>
          <w:sz w:val="24"/>
          <w:szCs w:val="24"/>
        </w:rPr>
        <w:t xml:space="preserve"> сельсовета </w:t>
      </w:r>
      <w:r>
        <w:rPr>
          <w:sz w:val="24"/>
          <w:szCs w:val="24"/>
        </w:rPr>
        <w:t>Купинского</w:t>
      </w:r>
      <w:r w:rsidR="00FC4967" w:rsidRPr="00C20ED7">
        <w:rPr>
          <w:sz w:val="24"/>
          <w:szCs w:val="24"/>
        </w:rPr>
        <w:t xml:space="preserve"> </w:t>
      </w:r>
      <w:r w:rsidR="009230D8" w:rsidRPr="00C20ED7">
        <w:rPr>
          <w:sz w:val="24"/>
          <w:szCs w:val="24"/>
        </w:rPr>
        <w:t xml:space="preserve"> района</w:t>
      </w:r>
    </w:p>
    <w:p w:rsidR="009230D8" w:rsidRPr="00C20ED7" w:rsidRDefault="009230D8" w:rsidP="009230D8">
      <w:pPr>
        <w:jc w:val="right"/>
        <w:rPr>
          <w:sz w:val="24"/>
          <w:szCs w:val="24"/>
        </w:rPr>
      </w:pPr>
      <w:r w:rsidRPr="00C20ED7">
        <w:rPr>
          <w:sz w:val="24"/>
          <w:szCs w:val="24"/>
        </w:rPr>
        <w:t>Новосибирской области №___ от____</w:t>
      </w: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Default="00146126" w:rsidP="00146126">
      <w:pPr>
        <w:jc w:val="center"/>
        <w:rPr>
          <w:sz w:val="36"/>
          <w:szCs w:val="36"/>
        </w:rPr>
      </w:pPr>
    </w:p>
    <w:p w:rsidR="00146126" w:rsidRPr="00146126" w:rsidRDefault="00146126" w:rsidP="00146126">
      <w:pPr>
        <w:jc w:val="center"/>
        <w:rPr>
          <w:b/>
          <w:sz w:val="36"/>
          <w:szCs w:val="36"/>
        </w:rPr>
      </w:pPr>
    </w:p>
    <w:p w:rsidR="00146126" w:rsidRDefault="00146126" w:rsidP="00146126">
      <w:pPr>
        <w:jc w:val="center"/>
        <w:rPr>
          <w:b/>
          <w:sz w:val="36"/>
          <w:szCs w:val="36"/>
        </w:rPr>
      </w:pPr>
      <w:r w:rsidRPr="00146126">
        <w:rPr>
          <w:b/>
          <w:sz w:val="36"/>
          <w:szCs w:val="36"/>
        </w:rPr>
        <w:t xml:space="preserve">Схема </w:t>
      </w:r>
      <w:r w:rsidR="00270933">
        <w:rPr>
          <w:b/>
          <w:sz w:val="36"/>
          <w:szCs w:val="36"/>
        </w:rPr>
        <w:t>теплоснабжения</w:t>
      </w:r>
      <w:r w:rsidRPr="00146126">
        <w:rPr>
          <w:b/>
          <w:sz w:val="36"/>
          <w:szCs w:val="36"/>
        </w:rPr>
        <w:t xml:space="preserve"> </w:t>
      </w:r>
      <w:r w:rsidR="00797D5B" w:rsidRPr="00797D5B">
        <w:rPr>
          <w:b/>
          <w:sz w:val="36"/>
          <w:szCs w:val="36"/>
        </w:rPr>
        <w:t>с. Новоключи Новоключевского сельсовета Купинского района Новосибирской области</w:t>
      </w:r>
      <w:r w:rsidRPr="00146126">
        <w:rPr>
          <w:b/>
          <w:sz w:val="36"/>
          <w:szCs w:val="36"/>
        </w:rPr>
        <w:t xml:space="preserve"> на 2013-2017 гг и на период до 202</w:t>
      </w:r>
      <w:r w:rsidR="00270933">
        <w:rPr>
          <w:b/>
          <w:sz w:val="36"/>
          <w:szCs w:val="36"/>
        </w:rPr>
        <w:t>8</w:t>
      </w:r>
      <w:r w:rsidRPr="00146126">
        <w:rPr>
          <w:b/>
          <w:sz w:val="36"/>
          <w:szCs w:val="36"/>
        </w:rPr>
        <w:t xml:space="preserve"> года.</w:t>
      </w: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Pr="00146126" w:rsidRDefault="00146126" w:rsidP="00146126">
      <w:pPr>
        <w:rPr>
          <w:sz w:val="36"/>
          <w:szCs w:val="36"/>
        </w:rPr>
      </w:pPr>
    </w:p>
    <w:p w:rsidR="00146126" w:rsidRDefault="00146126" w:rsidP="00146126">
      <w:pPr>
        <w:rPr>
          <w:sz w:val="36"/>
          <w:szCs w:val="36"/>
        </w:rPr>
      </w:pPr>
    </w:p>
    <w:p w:rsidR="00146126" w:rsidRDefault="00146126" w:rsidP="00146126">
      <w:pPr>
        <w:tabs>
          <w:tab w:val="left" w:pos="3720"/>
        </w:tabs>
        <w:rPr>
          <w:sz w:val="36"/>
          <w:szCs w:val="36"/>
        </w:rPr>
      </w:pPr>
      <w:r>
        <w:rPr>
          <w:sz w:val="36"/>
          <w:szCs w:val="36"/>
        </w:rPr>
        <w:tab/>
      </w:r>
    </w:p>
    <w:p w:rsidR="00146126" w:rsidRDefault="00146126" w:rsidP="00146126">
      <w:pPr>
        <w:tabs>
          <w:tab w:val="left" w:pos="3720"/>
        </w:tabs>
        <w:rPr>
          <w:sz w:val="36"/>
          <w:szCs w:val="36"/>
        </w:rPr>
      </w:pPr>
    </w:p>
    <w:p w:rsidR="00146126" w:rsidRDefault="00797D5B" w:rsidP="00146126">
      <w:pPr>
        <w:tabs>
          <w:tab w:val="left" w:pos="3720"/>
        </w:tabs>
        <w:jc w:val="center"/>
        <w:rPr>
          <w:sz w:val="24"/>
          <w:szCs w:val="24"/>
        </w:rPr>
      </w:pPr>
      <w:r>
        <w:rPr>
          <w:sz w:val="24"/>
          <w:szCs w:val="24"/>
        </w:rPr>
        <w:t>с. Новоключи</w:t>
      </w:r>
      <w:r w:rsidR="00146126">
        <w:rPr>
          <w:sz w:val="24"/>
          <w:szCs w:val="24"/>
        </w:rPr>
        <w:t xml:space="preserve"> 2013г.</w:t>
      </w:r>
    </w:p>
    <w:p w:rsidR="00146126" w:rsidRDefault="00146126" w:rsidP="00146126">
      <w:pPr>
        <w:jc w:val="center"/>
        <w:rPr>
          <w:b/>
          <w:sz w:val="28"/>
          <w:szCs w:val="28"/>
        </w:rPr>
      </w:pPr>
    </w:p>
    <w:p w:rsidR="00146126" w:rsidRDefault="00146126" w:rsidP="00146126">
      <w:pPr>
        <w:jc w:val="center"/>
        <w:rPr>
          <w:b/>
          <w:sz w:val="28"/>
          <w:szCs w:val="28"/>
        </w:rPr>
      </w:pPr>
    </w:p>
    <w:p w:rsidR="00146126" w:rsidRDefault="00146126" w:rsidP="00146126">
      <w:pPr>
        <w:jc w:val="center"/>
        <w:rPr>
          <w:b/>
          <w:sz w:val="28"/>
          <w:szCs w:val="28"/>
        </w:rPr>
      </w:pPr>
    </w:p>
    <w:p w:rsidR="00146126" w:rsidRDefault="00146126" w:rsidP="00146126">
      <w:pPr>
        <w:jc w:val="center"/>
        <w:rPr>
          <w:b/>
          <w:sz w:val="28"/>
          <w:szCs w:val="28"/>
        </w:rPr>
      </w:pPr>
    </w:p>
    <w:p w:rsidR="00146126" w:rsidRDefault="00146126" w:rsidP="00146126">
      <w:pPr>
        <w:jc w:val="center"/>
        <w:rPr>
          <w:b/>
          <w:sz w:val="28"/>
          <w:szCs w:val="28"/>
        </w:rPr>
      </w:pPr>
      <w:r w:rsidRPr="00146126">
        <w:rPr>
          <w:b/>
          <w:sz w:val="28"/>
          <w:szCs w:val="28"/>
        </w:rPr>
        <w:t xml:space="preserve">Схема </w:t>
      </w:r>
      <w:r w:rsidR="00270933">
        <w:rPr>
          <w:b/>
          <w:sz w:val="28"/>
          <w:szCs w:val="28"/>
        </w:rPr>
        <w:t>теплоснабжения</w:t>
      </w:r>
      <w:r w:rsidRPr="00146126">
        <w:rPr>
          <w:b/>
          <w:sz w:val="28"/>
          <w:szCs w:val="28"/>
        </w:rPr>
        <w:t xml:space="preserve"> </w:t>
      </w:r>
      <w:r w:rsidR="00797D5B">
        <w:rPr>
          <w:b/>
          <w:sz w:val="36"/>
          <w:szCs w:val="36"/>
        </w:rPr>
        <w:t>с.</w:t>
      </w:r>
      <w:r w:rsidR="00797D5B" w:rsidRPr="00797D5B">
        <w:rPr>
          <w:b/>
          <w:sz w:val="36"/>
          <w:szCs w:val="36"/>
        </w:rPr>
        <w:t xml:space="preserve"> </w:t>
      </w:r>
      <w:r w:rsidR="00797D5B" w:rsidRPr="00797D5B">
        <w:rPr>
          <w:b/>
          <w:sz w:val="28"/>
          <w:szCs w:val="28"/>
        </w:rPr>
        <w:t>Новоключи Новоключевского сельсовета Купинского района</w:t>
      </w:r>
      <w:r w:rsidRPr="00146126">
        <w:rPr>
          <w:b/>
          <w:sz w:val="28"/>
          <w:szCs w:val="28"/>
        </w:rPr>
        <w:t xml:space="preserve"> Новосибирской области на 2013-2017 гг и на период до 202</w:t>
      </w:r>
      <w:r w:rsidR="00270933">
        <w:rPr>
          <w:b/>
          <w:sz w:val="28"/>
          <w:szCs w:val="28"/>
        </w:rPr>
        <w:t>8</w:t>
      </w:r>
      <w:r w:rsidRPr="00146126">
        <w:rPr>
          <w:b/>
          <w:sz w:val="28"/>
          <w:szCs w:val="28"/>
        </w:rPr>
        <w:t xml:space="preserve"> года.</w:t>
      </w:r>
    </w:p>
    <w:p w:rsidR="00146126" w:rsidRPr="00146126" w:rsidRDefault="00146126" w:rsidP="00146126">
      <w:pPr>
        <w:jc w:val="center"/>
        <w:rPr>
          <w:b/>
          <w:sz w:val="28"/>
          <w:szCs w:val="28"/>
        </w:rPr>
      </w:pPr>
    </w:p>
    <w:p w:rsidR="00146126" w:rsidRPr="00146126" w:rsidRDefault="00146126" w:rsidP="00146126">
      <w:pPr>
        <w:ind w:firstLine="720"/>
        <w:rPr>
          <w:color w:val="000000"/>
          <w:sz w:val="28"/>
          <w:szCs w:val="28"/>
        </w:rPr>
      </w:pPr>
      <w:r w:rsidRPr="00146126">
        <w:rPr>
          <w:color w:val="000000"/>
          <w:sz w:val="28"/>
          <w:szCs w:val="28"/>
        </w:rPr>
        <w:t xml:space="preserve">Основанием для разработки схемы </w:t>
      </w:r>
      <w:r w:rsidR="00270933">
        <w:rPr>
          <w:color w:val="000000"/>
          <w:sz w:val="28"/>
          <w:szCs w:val="28"/>
        </w:rPr>
        <w:t>теплоснабжения</w:t>
      </w:r>
      <w:r w:rsidRPr="00146126">
        <w:rPr>
          <w:color w:val="000000"/>
          <w:sz w:val="28"/>
          <w:szCs w:val="28"/>
        </w:rPr>
        <w:t xml:space="preserve"> с. </w:t>
      </w:r>
      <w:r w:rsidR="00797D5B">
        <w:rPr>
          <w:color w:val="000000"/>
          <w:sz w:val="28"/>
          <w:szCs w:val="28"/>
        </w:rPr>
        <w:t>Н</w:t>
      </w:r>
      <w:r w:rsidR="00204AD6">
        <w:rPr>
          <w:color w:val="000000"/>
          <w:sz w:val="28"/>
          <w:szCs w:val="28"/>
        </w:rPr>
        <w:t>о</w:t>
      </w:r>
      <w:r w:rsidR="00797D5B">
        <w:rPr>
          <w:color w:val="000000"/>
          <w:sz w:val="28"/>
          <w:szCs w:val="28"/>
        </w:rPr>
        <w:t>воключи</w:t>
      </w:r>
      <w:r w:rsidRPr="00146126">
        <w:rPr>
          <w:color w:val="000000"/>
          <w:sz w:val="28"/>
          <w:szCs w:val="28"/>
        </w:rPr>
        <w:t xml:space="preserve"> </w:t>
      </w:r>
      <w:r w:rsidR="00797D5B">
        <w:rPr>
          <w:color w:val="000000"/>
          <w:sz w:val="28"/>
          <w:szCs w:val="28"/>
        </w:rPr>
        <w:t xml:space="preserve">Новоключевского </w:t>
      </w:r>
      <w:r w:rsidRPr="00146126">
        <w:rPr>
          <w:color w:val="000000"/>
          <w:sz w:val="28"/>
          <w:szCs w:val="28"/>
        </w:rPr>
        <w:t xml:space="preserve">сельсовета </w:t>
      </w:r>
      <w:r w:rsidR="00797D5B">
        <w:rPr>
          <w:color w:val="000000"/>
          <w:sz w:val="28"/>
          <w:szCs w:val="28"/>
        </w:rPr>
        <w:t>Купинского</w:t>
      </w:r>
      <w:r w:rsidRPr="00146126">
        <w:rPr>
          <w:color w:val="000000"/>
          <w:sz w:val="28"/>
          <w:szCs w:val="28"/>
        </w:rPr>
        <w:t xml:space="preserve"> района Новосибирской области является:</w:t>
      </w:r>
    </w:p>
    <w:p w:rsidR="00270933" w:rsidRPr="00BF1884" w:rsidRDefault="00270933" w:rsidP="00270933">
      <w:pPr>
        <w:shd w:val="clear" w:color="auto" w:fill="FFFFFF"/>
        <w:spacing w:line="322" w:lineRule="exact"/>
        <w:ind w:left="10" w:right="-383" w:firstLine="720"/>
        <w:jc w:val="both"/>
        <w:rPr>
          <w:spacing w:val="1"/>
          <w:sz w:val="28"/>
          <w:szCs w:val="28"/>
        </w:rPr>
      </w:pPr>
      <w:r w:rsidRPr="00BF1884">
        <w:rPr>
          <w:spacing w:val="3"/>
          <w:sz w:val="28"/>
          <w:szCs w:val="28"/>
        </w:rPr>
        <w:t xml:space="preserve">- </w:t>
      </w:r>
      <w:r w:rsidRPr="00BF1884">
        <w:rPr>
          <w:spacing w:val="17"/>
          <w:sz w:val="28"/>
          <w:szCs w:val="28"/>
        </w:rPr>
        <w:t>Федеральный закон от 27.07.2010 года № 190-ФЗ «О теплоснабжении</w:t>
      </w:r>
      <w:r w:rsidRPr="00BF1884">
        <w:rPr>
          <w:spacing w:val="1"/>
          <w:sz w:val="28"/>
          <w:szCs w:val="28"/>
        </w:rPr>
        <w:t>»;</w:t>
      </w:r>
    </w:p>
    <w:p w:rsidR="00270933" w:rsidRPr="00BF1884" w:rsidRDefault="00270933" w:rsidP="00270933">
      <w:pPr>
        <w:shd w:val="clear" w:color="auto" w:fill="FFFFFF"/>
        <w:spacing w:line="322" w:lineRule="exact"/>
        <w:ind w:left="10" w:right="-383" w:firstLine="720"/>
        <w:jc w:val="both"/>
        <w:rPr>
          <w:sz w:val="28"/>
          <w:szCs w:val="28"/>
        </w:rPr>
      </w:pPr>
      <w:r w:rsidRPr="00BF1884">
        <w:rPr>
          <w:spacing w:val="1"/>
          <w:sz w:val="28"/>
          <w:szCs w:val="28"/>
        </w:rPr>
        <w:t>- Постановление Правительства Российской Федерации от 22.02.2012 №154 «О требованиях к схемам теплоснабжения, порядку их разработки и утверждения».</w:t>
      </w:r>
    </w:p>
    <w:p w:rsidR="00146126" w:rsidRDefault="00146126" w:rsidP="00146126">
      <w:pPr>
        <w:ind w:firstLine="720"/>
        <w:rPr>
          <w:color w:val="000000"/>
          <w:sz w:val="28"/>
          <w:szCs w:val="28"/>
        </w:rPr>
      </w:pPr>
      <w:r w:rsidRPr="00146126">
        <w:rPr>
          <w:color w:val="000000"/>
          <w:sz w:val="28"/>
          <w:szCs w:val="28"/>
        </w:rPr>
        <w:t xml:space="preserve">- Программа комплексного развития систем коммунальной инфраструктуры </w:t>
      </w:r>
      <w:r w:rsidR="00797D5B">
        <w:rPr>
          <w:color w:val="000000"/>
          <w:sz w:val="28"/>
          <w:szCs w:val="28"/>
        </w:rPr>
        <w:t xml:space="preserve">Новоключевского </w:t>
      </w:r>
      <w:r w:rsidR="00797D5B" w:rsidRPr="00146126">
        <w:rPr>
          <w:color w:val="000000"/>
          <w:sz w:val="28"/>
          <w:szCs w:val="28"/>
        </w:rPr>
        <w:t xml:space="preserve">сельсовета </w:t>
      </w:r>
      <w:r w:rsidR="00797D5B">
        <w:rPr>
          <w:color w:val="000000"/>
          <w:sz w:val="28"/>
          <w:szCs w:val="28"/>
        </w:rPr>
        <w:t>Купинского</w:t>
      </w:r>
      <w:r w:rsidRPr="00146126">
        <w:rPr>
          <w:color w:val="000000"/>
          <w:sz w:val="28"/>
          <w:szCs w:val="28"/>
        </w:rPr>
        <w:t xml:space="preserve"> района Новосибирской области на 2013-2017 годы и на перспективу до 2023 года».</w:t>
      </w:r>
    </w:p>
    <w:p w:rsidR="00797D5B" w:rsidRPr="00146126" w:rsidRDefault="00797D5B" w:rsidP="00146126">
      <w:pPr>
        <w:ind w:firstLine="720"/>
        <w:rPr>
          <w:color w:val="000000"/>
          <w:sz w:val="28"/>
          <w:szCs w:val="28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Default="00146126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270933" w:rsidRDefault="00270933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270933" w:rsidRDefault="00270933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270933" w:rsidRDefault="00270933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270933" w:rsidRDefault="00270933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270933" w:rsidRDefault="00270933" w:rsidP="00797D5B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146126" w:rsidRPr="00146126" w:rsidRDefault="00146126" w:rsidP="00146126">
      <w:pPr>
        <w:jc w:val="center"/>
        <w:rPr>
          <w:b/>
          <w:spacing w:val="1"/>
          <w:sz w:val="28"/>
          <w:szCs w:val="28"/>
        </w:rPr>
      </w:pPr>
      <w:r w:rsidRPr="00146126">
        <w:rPr>
          <w:b/>
          <w:spacing w:val="1"/>
          <w:sz w:val="28"/>
          <w:szCs w:val="28"/>
        </w:rPr>
        <w:t>Общие положения</w:t>
      </w:r>
    </w:p>
    <w:p w:rsidR="00146126" w:rsidRPr="00146126" w:rsidRDefault="00146126" w:rsidP="00146126">
      <w:pPr>
        <w:ind w:left="360"/>
        <w:rPr>
          <w:spacing w:val="1"/>
          <w:sz w:val="28"/>
          <w:szCs w:val="28"/>
        </w:rPr>
      </w:pPr>
    </w:p>
    <w:p w:rsidR="00270933" w:rsidRPr="00BF1884" w:rsidRDefault="00270933" w:rsidP="00270933">
      <w:pPr>
        <w:ind w:firstLine="720"/>
        <w:jc w:val="both"/>
        <w:rPr>
          <w:spacing w:val="1"/>
          <w:sz w:val="28"/>
          <w:szCs w:val="28"/>
        </w:rPr>
      </w:pPr>
      <w:r w:rsidRPr="00BF1884">
        <w:rPr>
          <w:b/>
          <w:bCs/>
          <w:sz w:val="28"/>
          <w:szCs w:val="28"/>
        </w:rPr>
        <w:t>Схема теплоснабжения</w:t>
      </w:r>
      <w:r w:rsidRPr="00BF1884">
        <w:rPr>
          <w:sz w:val="28"/>
          <w:szCs w:val="28"/>
        </w:rPr>
        <w:t xml:space="preserve"> </w:t>
      </w:r>
      <w:hyperlink r:id="rId8" w:tooltip="Поселение" w:history="1">
        <w:r w:rsidRPr="00BF1884">
          <w:rPr>
            <w:rStyle w:val="aa"/>
            <w:sz w:val="28"/>
            <w:szCs w:val="28"/>
          </w:rPr>
          <w:t>поселения</w:t>
        </w:r>
      </w:hyperlink>
      <w:r w:rsidRPr="00BF1884">
        <w:rPr>
          <w:sz w:val="28"/>
          <w:szCs w:val="28"/>
        </w:rPr>
        <w:t xml:space="preserve"> — документ, содержащий материалы по обоснованию эффективного и безопасного функционирования системы </w:t>
      </w:r>
      <w:hyperlink r:id="rId9" w:tooltip="Теплоснабжение" w:history="1">
        <w:r w:rsidRPr="00BF1884">
          <w:rPr>
            <w:rStyle w:val="aa"/>
            <w:sz w:val="28"/>
            <w:szCs w:val="28"/>
          </w:rPr>
          <w:t>теплоснабжения</w:t>
        </w:r>
      </w:hyperlink>
      <w:r w:rsidRPr="00BF1884">
        <w:rPr>
          <w:sz w:val="28"/>
          <w:szCs w:val="28"/>
        </w:rPr>
        <w:t xml:space="preserve">, ее развития с учетом правового регулирования в области </w:t>
      </w:r>
      <w:hyperlink r:id="rId10" w:tooltip="Энергосбережение" w:history="1">
        <w:r w:rsidRPr="00BF1884">
          <w:rPr>
            <w:rStyle w:val="aa"/>
            <w:sz w:val="28"/>
            <w:szCs w:val="28"/>
          </w:rPr>
          <w:t>энергосбережения и повышения энергетической эффективности</w:t>
        </w:r>
      </w:hyperlink>
    </w:p>
    <w:p w:rsidR="00270933" w:rsidRPr="00BF1884" w:rsidRDefault="00270933" w:rsidP="00270933">
      <w:pPr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>Теплоснабжающая организация определяется</w:t>
      </w:r>
      <w:r w:rsidRPr="00BF1884">
        <w:rPr>
          <w:bCs/>
          <w:sz w:val="28"/>
          <w:szCs w:val="28"/>
        </w:rPr>
        <w:t xml:space="preserve"> схемой теплоснабжения</w:t>
      </w:r>
      <w:r w:rsidRPr="00BF1884">
        <w:rPr>
          <w:sz w:val="28"/>
          <w:szCs w:val="28"/>
        </w:rPr>
        <w:t xml:space="preserve">. </w:t>
      </w:r>
    </w:p>
    <w:p w:rsidR="00146126" w:rsidRPr="00146126" w:rsidRDefault="00270933" w:rsidP="00270933">
      <w:pPr>
        <w:ind w:firstLine="720"/>
        <w:jc w:val="both"/>
        <w:rPr>
          <w:b/>
          <w:spacing w:val="1"/>
          <w:sz w:val="28"/>
          <w:szCs w:val="28"/>
        </w:rPr>
      </w:pPr>
      <w:r w:rsidRPr="00BF1884">
        <w:rPr>
          <w:sz w:val="28"/>
          <w:szCs w:val="28"/>
        </w:rPr>
        <w:t xml:space="preserve">Мероприятия по развитию системы теплоснабжения, предусмотренные настоящей схемой, включаются в </w:t>
      </w:r>
      <w:hyperlink r:id="rId11" w:tooltip="Инвестиции" w:history="1">
        <w:r w:rsidRPr="00BF1884">
          <w:rPr>
            <w:rStyle w:val="aa"/>
            <w:sz w:val="28"/>
            <w:szCs w:val="28"/>
          </w:rPr>
          <w:t>инвестиционную программу</w:t>
        </w:r>
      </w:hyperlink>
      <w:r w:rsidRPr="00BF1884">
        <w:rPr>
          <w:sz w:val="28"/>
          <w:szCs w:val="28"/>
        </w:rPr>
        <w:t xml:space="preserve"> теплоснабжающей организации и, как следствие, могут быть включены в соответствующий </w:t>
      </w:r>
      <w:hyperlink r:id="rId12" w:tooltip="Тариф" w:history="1">
        <w:r w:rsidRPr="00BF1884">
          <w:rPr>
            <w:rStyle w:val="aa"/>
            <w:sz w:val="28"/>
            <w:szCs w:val="28"/>
          </w:rPr>
          <w:t>тариф</w:t>
        </w:r>
      </w:hyperlink>
      <w:r w:rsidRPr="00BF1884">
        <w:rPr>
          <w:sz w:val="28"/>
          <w:szCs w:val="28"/>
        </w:rPr>
        <w:t xml:space="preserve"> организации </w:t>
      </w:r>
      <w:hyperlink r:id="rId13" w:tooltip="Коммунальное хозяйство" w:history="1">
        <w:r w:rsidRPr="00BF1884">
          <w:rPr>
            <w:rStyle w:val="aa"/>
            <w:sz w:val="28"/>
            <w:szCs w:val="28"/>
          </w:rPr>
          <w:t>коммунального комплекса</w:t>
        </w:r>
      </w:hyperlink>
      <w:r w:rsidRPr="00BF1884">
        <w:rPr>
          <w:sz w:val="28"/>
          <w:szCs w:val="28"/>
        </w:rPr>
        <w:t xml:space="preserve">. </w:t>
      </w:r>
    </w:p>
    <w:p w:rsidR="00270933" w:rsidRPr="00BF1884" w:rsidRDefault="00270933" w:rsidP="00270933">
      <w:pPr>
        <w:ind w:firstLine="720"/>
        <w:jc w:val="both"/>
        <w:rPr>
          <w:b/>
          <w:spacing w:val="1"/>
          <w:sz w:val="28"/>
          <w:szCs w:val="28"/>
        </w:rPr>
      </w:pPr>
      <w:r w:rsidRPr="00BF1884">
        <w:rPr>
          <w:b/>
          <w:spacing w:val="1"/>
          <w:sz w:val="28"/>
          <w:szCs w:val="28"/>
        </w:rPr>
        <w:t>Основные цели и задачи схемы теплоснабжения:</w:t>
      </w:r>
    </w:p>
    <w:p w:rsidR="00270933" w:rsidRPr="00BF1884" w:rsidRDefault="00270933" w:rsidP="00270933">
      <w:pPr>
        <w:autoSpaceDN w:val="0"/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>- определить возможность подключения к сетям теплоснабжения объекта капитального строительства и организации, обязанной при наличии технической возможности произвести такое подключение;</w:t>
      </w:r>
    </w:p>
    <w:p w:rsidR="00270933" w:rsidRPr="00BF1884" w:rsidRDefault="00270933" w:rsidP="00270933">
      <w:pPr>
        <w:autoSpaceDN w:val="0"/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 xml:space="preserve">- </w:t>
      </w:r>
      <w:r w:rsidRPr="00BF1884">
        <w:rPr>
          <w:spacing w:val="1"/>
          <w:sz w:val="28"/>
          <w:szCs w:val="28"/>
        </w:rPr>
        <w:t xml:space="preserve">повышение надежности работы систем теплоснабжения в соответствии </w:t>
      </w:r>
      <w:r w:rsidRPr="00BF1884">
        <w:rPr>
          <w:sz w:val="28"/>
          <w:szCs w:val="28"/>
        </w:rPr>
        <w:t>с нормативными требованиями;</w:t>
      </w:r>
    </w:p>
    <w:p w:rsidR="00270933" w:rsidRPr="00BF1884" w:rsidRDefault="00270933" w:rsidP="00270933">
      <w:pPr>
        <w:autoSpaceDN w:val="0"/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 xml:space="preserve">- минимизация затрат на теплоснабжение в расчете на каждого потребителя в долгосрочной перспективе; </w:t>
      </w:r>
    </w:p>
    <w:p w:rsidR="00270933" w:rsidRPr="00BF1884" w:rsidRDefault="00270933" w:rsidP="00270933">
      <w:pPr>
        <w:autoSpaceDN w:val="0"/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 xml:space="preserve">- обеспечение жителей </w:t>
      </w:r>
      <w:r>
        <w:rPr>
          <w:sz w:val="28"/>
          <w:szCs w:val="28"/>
        </w:rPr>
        <w:t>Новоключевского</w:t>
      </w:r>
      <w:r w:rsidRPr="00BF1884">
        <w:rPr>
          <w:sz w:val="28"/>
          <w:szCs w:val="28"/>
        </w:rPr>
        <w:t xml:space="preserve"> сельсовета тепловой энергией; </w:t>
      </w:r>
    </w:p>
    <w:p w:rsidR="00270933" w:rsidRPr="00BF1884" w:rsidRDefault="00270933" w:rsidP="00270933">
      <w:pPr>
        <w:autoSpaceDN w:val="0"/>
        <w:ind w:firstLine="720"/>
        <w:jc w:val="both"/>
        <w:rPr>
          <w:sz w:val="28"/>
          <w:szCs w:val="28"/>
        </w:rPr>
      </w:pPr>
      <w:r w:rsidRPr="00BF1884">
        <w:rPr>
          <w:sz w:val="28"/>
          <w:szCs w:val="28"/>
        </w:rPr>
        <w:t xml:space="preserve">- модернизация  новых объектов производственного </w:t>
      </w:r>
      <w:r w:rsidRPr="00BF1884">
        <w:rPr>
          <w:spacing w:val="12"/>
          <w:sz w:val="28"/>
          <w:szCs w:val="28"/>
        </w:rPr>
        <w:t>и другого назначения</w:t>
      </w:r>
      <w:r w:rsidRPr="00BF1884">
        <w:rPr>
          <w:spacing w:val="4"/>
          <w:sz w:val="28"/>
          <w:szCs w:val="28"/>
        </w:rPr>
        <w:t xml:space="preserve">, используемых в сфере </w:t>
      </w:r>
      <w:r w:rsidRPr="00BF1884">
        <w:rPr>
          <w:sz w:val="28"/>
          <w:szCs w:val="28"/>
        </w:rPr>
        <w:t xml:space="preserve">теплоснабжения </w:t>
      </w:r>
      <w:r>
        <w:rPr>
          <w:sz w:val="28"/>
          <w:szCs w:val="28"/>
        </w:rPr>
        <w:t>Новоключевского</w:t>
      </w:r>
      <w:r w:rsidRPr="00BF1884">
        <w:rPr>
          <w:sz w:val="28"/>
          <w:szCs w:val="28"/>
        </w:rPr>
        <w:t xml:space="preserve"> сельсовета; </w:t>
      </w:r>
    </w:p>
    <w:p w:rsidR="00270933" w:rsidRPr="00BF1884" w:rsidRDefault="00270933" w:rsidP="00270933">
      <w:pPr>
        <w:autoSpaceDN w:val="0"/>
        <w:ind w:firstLine="720"/>
        <w:jc w:val="both"/>
        <w:rPr>
          <w:spacing w:val="4"/>
          <w:sz w:val="28"/>
          <w:szCs w:val="28"/>
        </w:rPr>
      </w:pPr>
      <w:r w:rsidRPr="00BF1884">
        <w:rPr>
          <w:sz w:val="28"/>
          <w:szCs w:val="28"/>
        </w:rPr>
        <w:t xml:space="preserve">- улучшение качества жизни за последнее десятилетие </w:t>
      </w:r>
      <w:r w:rsidRPr="00BF1884">
        <w:rPr>
          <w:spacing w:val="1"/>
          <w:sz w:val="28"/>
          <w:szCs w:val="28"/>
        </w:rPr>
        <w:t xml:space="preserve">обусловливает необходимость соответствующего развития коммунальной </w:t>
      </w:r>
      <w:r w:rsidRPr="00BF1884">
        <w:rPr>
          <w:spacing w:val="4"/>
          <w:sz w:val="28"/>
          <w:szCs w:val="28"/>
        </w:rPr>
        <w:t>инфраструктуры</w:t>
      </w:r>
      <w:r w:rsidRPr="00BF1884">
        <w:rPr>
          <w:sz w:val="28"/>
          <w:szCs w:val="28"/>
        </w:rPr>
        <w:t xml:space="preserve">  </w:t>
      </w:r>
      <w:r w:rsidRPr="00BF1884">
        <w:rPr>
          <w:spacing w:val="4"/>
          <w:sz w:val="28"/>
          <w:szCs w:val="28"/>
        </w:rPr>
        <w:t>существующих объектов.</w:t>
      </w:r>
    </w:p>
    <w:p w:rsidR="00146126" w:rsidRPr="00146126" w:rsidRDefault="00146126" w:rsidP="00146126">
      <w:pPr>
        <w:autoSpaceDE w:val="0"/>
        <w:autoSpaceDN w:val="0"/>
        <w:adjustRightInd w:val="0"/>
        <w:rPr>
          <w:color w:val="000000"/>
          <w:sz w:val="28"/>
          <w:szCs w:val="28"/>
        </w:rPr>
      </w:pPr>
    </w:p>
    <w:p w:rsidR="00146126" w:rsidRPr="00146126" w:rsidRDefault="00146126" w:rsidP="00146126">
      <w:pPr>
        <w:autoSpaceDE w:val="0"/>
        <w:autoSpaceDN w:val="0"/>
        <w:adjustRightInd w:val="0"/>
        <w:rPr>
          <w:color w:val="000000"/>
          <w:sz w:val="28"/>
          <w:szCs w:val="28"/>
        </w:rPr>
      </w:pPr>
      <w:r w:rsidRPr="00146126">
        <w:rPr>
          <w:color w:val="000000"/>
          <w:sz w:val="28"/>
          <w:szCs w:val="28"/>
        </w:rPr>
        <w:t xml:space="preserve">Таблица 1.1 </w:t>
      </w:r>
    </w:p>
    <w:p w:rsidR="00146126" w:rsidRPr="00146126" w:rsidRDefault="00146126" w:rsidP="00146126">
      <w:pPr>
        <w:autoSpaceDE w:val="0"/>
        <w:autoSpaceDN w:val="0"/>
        <w:adjustRightInd w:val="0"/>
        <w:rPr>
          <w:color w:val="000000"/>
          <w:sz w:val="28"/>
          <w:szCs w:val="2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361"/>
        <w:gridCol w:w="1559"/>
        <w:gridCol w:w="1276"/>
        <w:gridCol w:w="1701"/>
      </w:tblGrid>
      <w:tr w:rsidR="00ED37E0" w:rsidRPr="00146126" w:rsidTr="00ED37E0">
        <w:trPr>
          <w:trHeight w:val="465"/>
        </w:trPr>
        <w:tc>
          <w:tcPr>
            <w:tcW w:w="43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D37E0" w:rsidRPr="00146126" w:rsidRDefault="00ED37E0" w:rsidP="00576C9A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 xml:space="preserve">Динамика численности населения населенного пункта на перспективу и расчетный срок,  человек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ED37E0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>201</w:t>
            </w:r>
            <w:r>
              <w:rPr>
                <w:color w:val="000000"/>
                <w:sz w:val="28"/>
                <w:szCs w:val="28"/>
              </w:rPr>
              <w:t>3</w:t>
            </w:r>
            <w:r w:rsidRPr="00146126">
              <w:rPr>
                <w:color w:val="000000"/>
                <w:sz w:val="28"/>
                <w:szCs w:val="28"/>
              </w:rPr>
              <w:t xml:space="preserve">г.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ED37E0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>201</w:t>
            </w:r>
            <w:r>
              <w:rPr>
                <w:color w:val="000000"/>
                <w:sz w:val="28"/>
                <w:szCs w:val="28"/>
              </w:rPr>
              <w:t>8</w:t>
            </w:r>
            <w:r w:rsidRPr="00146126">
              <w:rPr>
                <w:color w:val="000000"/>
                <w:sz w:val="28"/>
                <w:szCs w:val="28"/>
              </w:rPr>
              <w:t xml:space="preserve">г.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ED37E0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>202</w:t>
            </w:r>
            <w:r>
              <w:rPr>
                <w:color w:val="000000"/>
                <w:sz w:val="28"/>
                <w:szCs w:val="28"/>
              </w:rPr>
              <w:t>3</w:t>
            </w:r>
            <w:r w:rsidRPr="00146126">
              <w:rPr>
                <w:color w:val="000000"/>
                <w:sz w:val="28"/>
                <w:szCs w:val="28"/>
              </w:rPr>
              <w:t xml:space="preserve">г. </w:t>
            </w:r>
          </w:p>
        </w:tc>
      </w:tr>
      <w:tr w:rsidR="00ED37E0" w:rsidRPr="00146126" w:rsidTr="00ED37E0">
        <w:trPr>
          <w:trHeight w:val="1063"/>
        </w:trPr>
        <w:tc>
          <w:tcPr>
            <w:tcW w:w="43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576C9A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3724E1" w:rsidP="00576C9A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3724E1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>1</w:t>
            </w:r>
            <w:r w:rsidR="003724E1">
              <w:rPr>
                <w:color w:val="000000"/>
                <w:sz w:val="28"/>
                <w:szCs w:val="28"/>
              </w:rPr>
              <w:t>470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7E0" w:rsidRPr="00146126" w:rsidRDefault="00ED37E0" w:rsidP="003724E1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146126">
              <w:rPr>
                <w:color w:val="000000"/>
                <w:sz w:val="28"/>
                <w:szCs w:val="28"/>
              </w:rPr>
              <w:t>1</w:t>
            </w:r>
            <w:r w:rsidR="003724E1">
              <w:rPr>
                <w:color w:val="000000"/>
                <w:sz w:val="28"/>
                <w:szCs w:val="28"/>
              </w:rPr>
              <w:t>500</w:t>
            </w:r>
          </w:p>
        </w:tc>
      </w:tr>
    </w:tbl>
    <w:p w:rsidR="00146126" w:rsidRPr="00146126" w:rsidRDefault="00146126" w:rsidP="00146126">
      <w:pPr>
        <w:autoSpaceDN w:val="0"/>
        <w:ind w:firstLine="720"/>
        <w:rPr>
          <w:sz w:val="28"/>
          <w:szCs w:val="28"/>
        </w:rPr>
      </w:pPr>
    </w:p>
    <w:p w:rsidR="00146126" w:rsidRPr="00146126" w:rsidRDefault="00146126" w:rsidP="00146126">
      <w:pPr>
        <w:autoSpaceDN w:val="0"/>
        <w:ind w:firstLine="720"/>
        <w:rPr>
          <w:sz w:val="28"/>
          <w:szCs w:val="28"/>
        </w:rPr>
      </w:pPr>
      <w:r w:rsidRPr="00146126">
        <w:rPr>
          <w:sz w:val="28"/>
          <w:szCs w:val="28"/>
        </w:rPr>
        <w:t xml:space="preserve">- модернизация  новых объектов производственного </w:t>
      </w:r>
      <w:r w:rsidRPr="00146126">
        <w:rPr>
          <w:spacing w:val="12"/>
          <w:sz w:val="28"/>
          <w:szCs w:val="28"/>
        </w:rPr>
        <w:t>и другого назначения</w:t>
      </w:r>
      <w:r w:rsidRPr="00146126">
        <w:rPr>
          <w:spacing w:val="4"/>
          <w:sz w:val="28"/>
          <w:szCs w:val="28"/>
        </w:rPr>
        <w:t xml:space="preserve">, используемых в сфере </w:t>
      </w:r>
      <w:r w:rsidRPr="00146126">
        <w:rPr>
          <w:sz w:val="28"/>
          <w:szCs w:val="28"/>
        </w:rPr>
        <w:t xml:space="preserve">водоснабжения </w:t>
      </w:r>
      <w:r w:rsidR="00ED37E0">
        <w:rPr>
          <w:sz w:val="28"/>
          <w:szCs w:val="28"/>
        </w:rPr>
        <w:t xml:space="preserve">с. </w:t>
      </w:r>
      <w:r w:rsidR="00797D5B">
        <w:rPr>
          <w:sz w:val="28"/>
          <w:szCs w:val="28"/>
        </w:rPr>
        <w:t>Новоключи</w:t>
      </w:r>
      <w:r w:rsidRPr="00146126">
        <w:rPr>
          <w:sz w:val="28"/>
          <w:szCs w:val="28"/>
        </w:rPr>
        <w:t xml:space="preserve">; </w:t>
      </w:r>
    </w:p>
    <w:p w:rsidR="00146126" w:rsidRPr="00146126" w:rsidRDefault="00146126" w:rsidP="00146126">
      <w:pPr>
        <w:autoSpaceDN w:val="0"/>
        <w:ind w:firstLine="720"/>
        <w:rPr>
          <w:spacing w:val="4"/>
          <w:sz w:val="28"/>
          <w:szCs w:val="28"/>
        </w:rPr>
      </w:pPr>
      <w:r w:rsidRPr="00146126">
        <w:rPr>
          <w:sz w:val="28"/>
          <w:szCs w:val="28"/>
        </w:rPr>
        <w:t xml:space="preserve">- улучшение качества жизни за последнее десятилетие </w:t>
      </w:r>
      <w:r w:rsidRPr="00146126">
        <w:rPr>
          <w:spacing w:val="1"/>
          <w:sz w:val="28"/>
          <w:szCs w:val="28"/>
        </w:rPr>
        <w:t xml:space="preserve">обусловливает необходимость соответствующего развития коммунальной </w:t>
      </w:r>
      <w:r w:rsidRPr="00146126">
        <w:rPr>
          <w:spacing w:val="4"/>
          <w:sz w:val="28"/>
          <w:szCs w:val="28"/>
        </w:rPr>
        <w:t>инфраструктуры</w:t>
      </w:r>
      <w:r w:rsidRPr="00146126">
        <w:rPr>
          <w:sz w:val="28"/>
          <w:szCs w:val="28"/>
        </w:rPr>
        <w:t xml:space="preserve">  </w:t>
      </w:r>
      <w:r w:rsidRPr="00146126">
        <w:rPr>
          <w:spacing w:val="4"/>
          <w:sz w:val="28"/>
          <w:szCs w:val="28"/>
        </w:rPr>
        <w:t>существующих объектов.</w:t>
      </w:r>
    </w:p>
    <w:p w:rsidR="00146126" w:rsidRDefault="00146126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ED37E0" w:rsidRDefault="00ED37E0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ED37E0" w:rsidRDefault="00ED37E0" w:rsidP="00146126">
      <w:pPr>
        <w:shd w:val="clear" w:color="auto" w:fill="FFFFFF"/>
        <w:tabs>
          <w:tab w:val="left" w:pos="900"/>
        </w:tabs>
        <w:spacing w:line="326" w:lineRule="exact"/>
        <w:ind w:left="34" w:right="-383"/>
        <w:jc w:val="both"/>
        <w:rPr>
          <w:sz w:val="24"/>
          <w:szCs w:val="24"/>
        </w:rPr>
      </w:pPr>
    </w:p>
    <w:p w:rsidR="00ED37E0" w:rsidRPr="00146126" w:rsidRDefault="00ED37E0" w:rsidP="00270933">
      <w:pPr>
        <w:shd w:val="clear" w:color="auto" w:fill="FFFFFF"/>
        <w:tabs>
          <w:tab w:val="left" w:pos="900"/>
        </w:tabs>
        <w:spacing w:line="326" w:lineRule="exact"/>
        <w:ind w:right="-383"/>
        <w:jc w:val="both"/>
        <w:rPr>
          <w:sz w:val="24"/>
          <w:szCs w:val="24"/>
        </w:rPr>
      </w:pPr>
    </w:p>
    <w:p w:rsidR="00ED37E0" w:rsidRPr="00ED37E0" w:rsidRDefault="00ED37E0" w:rsidP="00ED37E0">
      <w:pPr>
        <w:autoSpaceDN w:val="0"/>
        <w:ind w:firstLine="720"/>
        <w:jc w:val="center"/>
        <w:rPr>
          <w:b/>
          <w:sz w:val="28"/>
          <w:szCs w:val="28"/>
        </w:rPr>
      </w:pPr>
      <w:r w:rsidRPr="00ED37E0">
        <w:rPr>
          <w:b/>
          <w:sz w:val="28"/>
          <w:szCs w:val="28"/>
        </w:rPr>
        <w:t xml:space="preserve">Характеристика </w:t>
      </w:r>
      <w:r w:rsidR="003724E1" w:rsidRPr="00797D5B">
        <w:rPr>
          <w:b/>
          <w:sz w:val="28"/>
          <w:szCs w:val="28"/>
        </w:rPr>
        <w:t>Новоключевского сельсовета Купинского района</w:t>
      </w:r>
      <w:r w:rsidRPr="00ED37E0">
        <w:rPr>
          <w:b/>
          <w:sz w:val="28"/>
          <w:szCs w:val="28"/>
        </w:rPr>
        <w:t xml:space="preserve"> Новосибирской области</w:t>
      </w:r>
    </w:p>
    <w:p w:rsidR="00ED37E0" w:rsidRPr="00ED37E0" w:rsidRDefault="00ED37E0" w:rsidP="00ED37E0">
      <w:pPr>
        <w:autoSpaceDN w:val="0"/>
        <w:ind w:firstLine="720"/>
        <w:jc w:val="center"/>
        <w:rPr>
          <w:sz w:val="28"/>
          <w:szCs w:val="28"/>
        </w:rPr>
      </w:pPr>
    </w:p>
    <w:p w:rsidR="00ED37E0" w:rsidRPr="00ED37E0" w:rsidRDefault="00ED37E0" w:rsidP="00143EEA">
      <w:pPr>
        <w:rPr>
          <w:sz w:val="28"/>
          <w:szCs w:val="28"/>
        </w:rPr>
      </w:pPr>
      <w:r w:rsidRPr="00ED37E0">
        <w:rPr>
          <w:sz w:val="28"/>
          <w:szCs w:val="28"/>
        </w:rPr>
        <w:t xml:space="preserve">          Граница </w:t>
      </w:r>
      <w:r w:rsidR="00143EEA" w:rsidRPr="00143EEA">
        <w:rPr>
          <w:sz w:val="28"/>
          <w:szCs w:val="28"/>
        </w:rPr>
        <w:t xml:space="preserve">с. </w:t>
      </w:r>
      <w:r w:rsidR="003724E1">
        <w:rPr>
          <w:sz w:val="28"/>
          <w:szCs w:val="28"/>
        </w:rPr>
        <w:t>Новоключи</w:t>
      </w:r>
      <w:r w:rsidRPr="00ED37E0">
        <w:rPr>
          <w:sz w:val="28"/>
          <w:szCs w:val="28"/>
        </w:rPr>
        <w:t xml:space="preserve">  установлена Законом Новосибирской области  от 27.12.2002 года № 90-03 «Об утверждении границ муниципальных образований Новосибирской области»    </w:t>
      </w:r>
    </w:p>
    <w:p w:rsidR="00ED37E0" w:rsidRPr="00ED37E0" w:rsidRDefault="003724E1" w:rsidP="00ED37E0">
      <w:pPr>
        <w:ind w:right="-21" w:firstLine="840"/>
        <w:rPr>
          <w:sz w:val="28"/>
          <w:szCs w:val="28"/>
        </w:rPr>
      </w:pPr>
      <w:r>
        <w:rPr>
          <w:sz w:val="28"/>
          <w:szCs w:val="28"/>
        </w:rPr>
        <w:t>Новоключевской</w:t>
      </w:r>
      <w:r w:rsidR="00ED37E0" w:rsidRPr="00ED37E0">
        <w:rPr>
          <w:sz w:val="28"/>
          <w:szCs w:val="28"/>
        </w:rPr>
        <w:t xml:space="preserve"> сельсовет </w:t>
      </w:r>
      <w:r>
        <w:rPr>
          <w:sz w:val="28"/>
          <w:szCs w:val="28"/>
        </w:rPr>
        <w:t>Купинского</w:t>
      </w:r>
      <w:r w:rsidR="00ED37E0" w:rsidRPr="00ED37E0">
        <w:rPr>
          <w:sz w:val="28"/>
          <w:szCs w:val="28"/>
        </w:rPr>
        <w:t xml:space="preserve"> района Новосибирской области является одним из 1</w:t>
      </w:r>
      <w:r>
        <w:rPr>
          <w:sz w:val="28"/>
          <w:szCs w:val="28"/>
        </w:rPr>
        <w:t>7</w:t>
      </w:r>
      <w:r w:rsidR="00ED37E0" w:rsidRPr="00ED37E0">
        <w:rPr>
          <w:sz w:val="28"/>
          <w:szCs w:val="28"/>
        </w:rPr>
        <w:t xml:space="preserve"> аналогичных административно-территориальных муниципальных образований </w:t>
      </w:r>
      <w:r>
        <w:rPr>
          <w:sz w:val="28"/>
          <w:szCs w:val="28"/>
        </w:rPr>
        <w:t>Купинского</w:t>
      </w:r>
      <w:r w:rsidR="00143EEA">
        <w:rPr>
          <w:sz w:val="28"/>
          <w:szCs w:val="28"/>
        </w:rPr>
        <w:t xml:space="preserve"> района Новосибирской области объединяющих </w:t>
      </w:r>
      <w:r>
        <w:rPr>
          <w:sz w:val="28"/>
          <w:szCs w:val="28"/>
        </w:rPr>
        <w:t>55</w:t>
      </w:r>
      <w:r w:rsidR="00143EEA">
        <w:rPr>
          <w:sz w:val="28"/>
          <w:szCs w:val="28"/>
        </w:rPr>
        <w:t xml:space="preserve"> поселений.</w:t>
      </w:r>
    </w:p>
    <w:p w:rsidR="0063383A" w:rsidRPr="000D1CD7" w:rsidRDefault="0063383A" w:rsidP="0063383A">
      <w:pPr>
        <w:pStyle w:val="af5"/>
        <w:rPr>
          <w:sz w:val="28"/>
          <w:szCs w:val="28"/>
        </w:rPr>
      </w:pPr>
      <w:r w:rsidRPr="000D1CD7">
        <w:rPr>
          <w:sz w:val="28"/>
          <w:szCs w:val="28"/>
        </w:rPr>
        <w:t xml:space="preserve">В состав </w:t>
      </w:r>
      <w:r>
        <w:rPr>
          <w:sz w:val="28"/>
          <w:szCs w:val="28"/>
        </w:rPr>
        <w:t>Новоключевского</w:t>
      </w:r>
      <w:r w:rsidRPr="000D1CD7">
        <w:rPr>
          <w:sz w:val="28"/>
          <w:szCs w:val="28"/>
        </w:rPr>
        <w:t xml:space="preserve"> сельсовета входят населённые пункты: с. </w:t>
      </w:r>
      <w:r>
        <w:rPr>
          <w:sz w:val="28"/>
          <w:szCs w:val="28"/>
        </w:rPr>
        <w:t>Новоключи</w:t>
      </w:r>
      <w:r w:rsidRPr="000D1CD7">
        <w:rPr>
          <w:sz w:val="28"/>
          <w:szCs w:val="28"/>
        </w:rPr>
        <w:t xml:space="preserve"> (административный центр), </w:t>
      </w:r>
      <w:r>
        <w:rPr>
          <w:sz w:val="28"/>
          <w:szCs w:val="28"/>
        </w:rPr>
        <w:t>д.Петровка</w:t>
      </w:r>
      <w:r w:rsidRPr="000D1CD7">
        <w:rPr>
          <w:sz w:val="28"/>
          <w:szCs w:val="28"/>
        </w:rPr>
        <w:t xml:space="preserve">, </w:t>
      </w:r>
      <w:r>
        <w:rPr>
          <w:sz w:val="28"/>
          <w:szCs w:val="28"/>
        </w:rPr>
        <w:t>д. Красный Кут</w:t>
      </w:r>
      <w:r w:rsidRPr="000D1CD7">
        <w:rPr>
          <w:sz w:val="28"/>
          <w:szCs w:val="28"/>
        </w:rPr>
        <w:t>. Расстояние о</w:t>
      </w:r>
      <w:r>
        <w:rPr>
          <w:sz w:val="28"/>
          <w:szCs w:val="28"/>
        </w:rPr>
        <w:t xml:space="preserve">т областного центра составляет </w:t>
      </w:r>
      <w:smartTag w:uri="urn:schemas-microsoft-com:office:smarttags" w:element="metricconverter">
        <w:smartTagPr>
          <w:attr w:name="ProductID" w:val="450 км"/>
        </w:smartTagPr>
        <w:r>
          <w:rPr>
            <w:sz w:val="28"/>
            <w:szCs w:val="28"/>
          </w:rPr>
          <w:t>450</w:t>
        </w:r>
        <w:r w:rsidRPr="000D1CD7">
          <w:rPr>
            <w:sz w:val="28"/>
            <w:szCs w:val="28"/>
          </w:rPr>
          <w:t xml:space="preserve"> км</w:t>
        </w:r>
      </w:smartTag>
      <w:r w:rsidRPr="000D1CD7">
        <w:rPr>
          <w:sz w:val="28"/>
          <w:szCs w:val="28"/>
        </w:rPr>
        <w:t xml:space="preserve">, расстояние от районного центра </w:t>
      </w:r>
      <w:r>
        <w:rPr>
          <w:sz w:val="28"/>
          <w:szCs w:val="28"/>
        </w:rPr>
        <w:t xml:space="preserve">и </w:t>
      </w:r>
      <w:r w:rsidRPr="000D1CD7">
        <w:rPr>
          <w:sz w:val="28"/>
          <w:szCs w:val="28"/>
        </w:rPr>
        <w:t>ближ</w:t>
      </w:r>
      <w:r>
        <w:rPr>
          <w:sz w:val="28"/>
          <w:szCs w:val="28"/>
        </w:rPr>
        <w:t xml:space="preserve">айшей железнодорожной станции </w:t>
      </w:r>
      <w:smartTag w:uri="urn:schemas-microsoft-com:office:smarttags" w:element="metricconverter">
        <w:smartTagPr>
          <w:attr w:name="ProductID" w:val="40 км"/>
        </w:smartTagPr>
        <w:r>
          <w:rPr>
            <w:sz w:val="28"/>
            <w:szCs w:val="28"/>
          </w:rPr>
          <w:t>40</w:t>
        </w:r>
        <w:r w:rsidRPr="000D1CD7">
          <w:rPr>
            <w:sz w:val="28"/>
            <w:szCs w:val="28"/>
          </w:rPr>
          <w:t xml:space="preserve"> км</w:t>
        </w:r>
      </w:smartTag>
      <w:r>
        <w:rPr>
          <w:sz w:val="28"/>
          <w:szCs w:val="28"/>
        </w:rPr>
        <w:t>.</w:t>
      </w:r>
    </w:p>
    <w:p w:rsidR="00ED37E0" w:rsidRPr="00ED37E0" w:rsidRDefault="00ED37E0" w:rsidP="00ED37E0">
      <w:pPr>
        <w:ind w:right="-21" w:firstLine="708"/>
        <w:rPr>
          <w:sz w:val="28"/>
          <w:szCs w:val="28"/>
        </w:rPr>
      </w:pPr>
    </w:p>
    <w:p w:rsidR="00ED37E0" w:rsidRPr="00ED37E0" w:rsidRDefault="00ED37E0" w:rsidP="00ED37E0">
      <w:pPr>
        <w:ind w:right="-21" w:firstLine="840"/>
        <w:rPr>
          <w:sz w:val="28"/>
          <w:szCs w:val="28"/>
        </w:rPr>
      </w:pPr>
      <w:r w:rsidRPr="00ED37E0">
        <w:rPr>
          <w:sz w:val="28"/>
          <w:szCs w:val="28"/>
        </w:rPr>
        <w:t xml:space="preserve">Численность населения </w:t>
      </w:r>
      <w:r w:rsidR="003724E1">
        <w:rPr>
          <w:sz w:val="28"/>
          <w:szCs w:val="28"/>
        </w:rPr>
        <w:t xml:space="preserve">Новоключевского </w:t>
      </w:r>
      <w:r w:rsidRPr="00ED37E0">
        <w:rPr>
          <w:sz w:val="28"/>
          <w:szCs w:val="28"/>
        </w:rPr>
        <w:t xml:space="preserve">сельсовета на 01.01.2013 - </w:t>
      </w:r>
      <w:r w:rsidRPr="00A834C3">
        <w:rPr>
          <w:b/>
          <w:sz w:val="28"/>
          <w:szCs w:val="28"/>
        </w:rPr>
        <w:t>1</w:t>
      </w:r>
      <w:r w:rsidR="0063383A">
        <w:rPr>
          <w:b/>
          <w:sz w:val="28"/>
          <w:szCs w:val="28"/>
        </w:rPr>
        <w:t>45</w:t>
      </w:r>
      <w:r w:rsidR="00576C9A">
        <w:rPr>
          <w:b/>
          <w:sz w:val="28"/>
          <w:szCs w:val="28"/>
        </w:rPr>
        <w:t>8</w:t>
      </w:r>
      <w:r w:rsidRPr="00A834C3">
        <w:rPr>
          <w:b/>
          <w:sz w:val="28"/>
          <w:szCs w:val="28"/>
        </w:rPr>
        <w:t xml:space="preserve"> </w:t>
      </w:r>
      <w:r w:rsidRPr="00ED37E0">
        <w:rPr>
          <w:sz w:val="28"/>
          <w:szCs w:val="28"/>
        </w:rPr>
        <w:t>человек.</w:t>
      </w:r>
    </w:p>
    <w:p w:rsidR="00ED37E0" w:rsidRPr="00C8217E" w:rsidRDefault="00ED37E0" w:rsidP="00ED37E0">
      <w:pPr>
        <w:pStyle w:val="af"/>
        <w:ind w:firstLine="708"/>
        <w:rPr>
          <w:szCs w:val="28"/>
        </w:rPr>
      </w:pPr>
      <w:r w:rsidRPr="00C8217E">
        <w:rPr>
          <w:szCs w:val="28"/>
        </w:rPr>
        <w:t xml:space="preserve">В геоморфологическом отношении территория </w:t>
      </w:r>
      <w:r w:rsidR="0063383A">
        <w:rPr>
          <w:szCs w:val="28"/>
        </w:rPr>
        <w:t>Новоключевского</w:t>
      </w:r>
      <w:r w:rsidRPr="00C8217E">
        <w:rPr>
          <w:szCs w:val="28"/>
        </w:rPr>
        <w:t xml:space="preserve"> сельсовета расположена на Барабинской низменности Западно-сибирской равнины.</w:t>
      </w:r>
    </w:p>
    <w:p w:rsidR="00ED37E0" w:rsidRPr="00C8217E" w:rsidRDefault="00ED37E0" w:rsidP="00ED37E0">
      <w:pPr>
        <w:pStyle w:val="af"/>
        <w:ind w:firstLine="708"/>
        <w:rPr>
          <w:szCs w:val="28"/>
        </w:rPr>
      </w:pPr>
    </w:p>
    <w:p w:rsidR="00ED37E0" w:rsidRPr="00ED37E0" w:rsidRDefault="00ED37E0" w:rsidP="00ED37E0">
      <w:pPr>
        <w:pStyle w:val="af"/>
        <w:ind w:firstLine="708"/>
        <w:rPr>
          <w:szCs w:val="28"/>
        </w:rPr>
      </w:pPr>
      <w:r w:rsidRPr="00ED37E0">
        <w:rPr>
          <w:szCs w:val="28"/>
        </w:rPr>
        <w:t xml:space="preserve">  </w:t>
      </w:r>
      <w:r w:rsidRPr="00ED37E0">
        <w:rPr>
          <w:b/>
          <w:bCs/>
        </w:rPr>
        <w:t>Климат</w:t>
      </w:r>
      <w:r w:rsidRPr="00ED37E0">
        <w:rPr>
          <w:szCs w:val="28"/>
        </w:rPr>
        <w:t xml:space="preserve"> резко континентальный. </w:t>
      </w:r>
    </w:p>
    <w:p w:rsidR="00ED37E0" w:rsidRPr="00ED37E0" w:rsidRDefault="00ED37E0" w:rsidP="00ED37E0">
      <w:pPr>
        <w:ind w:right="-21"/>
        <w:rPr>
          <w:sz w:val="28"/>
          <w:szCs w:val="28"/>
        </w:rPr>
      </w:pPr>
      <w:r w:rsidRPr="00ED37E0">
        <w:rPr>
          <w:sz w:val="28"/>
          <w:szCs w:val="28"/>
        </w:rPr>
        <w:t xml:space="preserve">    Самым теплым месяцем является июль, средняя температура которого колеблется в пределах 18,9</w:t>
      </w:r>
      <w:r w:rsidR="00EA74AE" w:rsidRPr="00ED37E0">
        <w:rPr>
          <w:sz w:val="28"/>
          <w:szCs w:val="28"/>
        </w:rPr>
        <w:t>°С</w:t>
      </w:r>
      <w:r w:rsidRPr="00ED37E0">
        <w:rPr>
          <w:sz w:val="28"/>
          <w:szCs w:val="28"/>
        </w:rPr>
        <w:t xml:space="preserve"> - 22,8°С. Температура наиболее холодной пятидневки </w:t>
      </w:r>
      <w:r w:rsidR="00270933">
        <w:rPr>
          <w:sz w:val="28"/>
          <w:szCs w:val="28"/>
        </w:rPr>
        <w:t>-</w:t>
      </w:r>
      <w:r w:rsidRPr="00ED37E0">
        <w:rPr>
          <w:sz w:val="28"/>
          <w:szCs w:val="28"/>
        </w:rPr>
        <w:t>39°С. Число дней с отрицательной температурой во все часы суток – 240. Расчетная снеговая нагрузка – 240 кгс/м2, нормативная ветровая нагрузка – 38 кгс/м2</w:t>
      </w:r>
    </w:p>
    <w:p w:rsidR="00ED37E0" w:rsidRPr="00ED37E0" w:rsidRDefault="00ED37E0" w:rsidP="00ED37E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ED37E0" w:rsidRPr="00ED37E0" w:rsidRDefault="00ED37E0" w:rsidP="00ED37E0">
      <w:pPr>
        <w:autoSpaceDE w:val="0"/>
        <w:autoSpaceDN w:val="0"/>
        <w:adjustRightInd w:val="0"/>
        <w:ind w:firstLine="709"/>
        <w:rPr>
          <w:sz w:val="28"/>
          <w:szCs w:val="28"/>
        </w:rPr>
      </w:pPr>
      <w:r w:rsidRPr="00ED37E0">
        <w:rPr>
          <w:sz w:val="28"/>
          <w:szCs w:val="28"/>
        </w:rPr>
        <w:t>Общие данные, влияющие на разработку технологических и экономических параметров Программы:</w:t>
      </w:r>
    </w:p>
    <w:p w:rsidR="00ED37E0" w:rsidRPr="00ED37E0" w:rsidRDefault="00ED37E0" w:rsidP="00ED37E0">
      <w:pPr>
        <w:autoSpaceDE w:val="0"/>
        <w:autoSpaceDN w:val="0"/>
        <w:adjustRightInd w:val="0"/>
        <w:ind w:firstLine="709"/>
        <w:rPr>
          <w:sz w:val="28"/>
          <w:szCs w:val="28"/>
        </w:rPr>
      </w:pPr>
      <w:r w:rsidRPr="00ED37E0">
        <w:rPr>
          <w:sz w:val="28"/>
          <w:szCs w:val="28"/>
        </w:rPr>
        <w:t>Общая  площадь территории сельсовета –</w:t>
      </w:r>
      <w:r w:rsidR="0063383A">
        <w:rPr>
          <w:b/>
          <w:sz w:val="28"/>
          <w:szCs w:val="28"/>
        </w:rPr>
        <w:t>27890</w:t>
      </w:r>
      <w:r w:rsidR="00576C9A" w:rsidRPr="00576C9A">
        <w:rPr>
          <w:b/>
          <w:sz w:val="28"/>
          <w:szCs w:val="28"/>
        </w:rPr>
        <w:t xml:space="preserve"> </w:t>
      </w:r>
      <w:r w:rsidRPr="00A834C3">
        <w:rPr>
          <w:b/>
          <w:sz w:val="28"/>
          <w:szCs w:val="28"/>
        </w:rPr>
        <w:t>га</w:t>
      </w:r>
    </w:p>
    <w:p w:rsidR="00ED37E0" w:rsidRPr="00ED37E0" w:rsidRDefault="00ED37E0" w:rsidP="00ED37E0">
      <w:pPr>
        <w:autoSpaceDE w:val="0"/>
        <w:autoSpaceDN w:val="0"/>
        <w:adjustRightInd w:val="0"/>
        <w:ind w:firstLine="709"/>
        <w:rPr>
          <w:sz w:val="28"/>
          <w:szCs w:val="28"/>
        </w:rPr>
      </w:pPr>
      <w:r w:rsidRPr="00ED37E0">
        <w:rPr>
          <w:sz w:val="28"/>
          <w:szCs w:val="28"/>
        </w:rPr>
        <w:t xml:space="preserve">Общая площадь жилищного фонда (2013г.) </w:t>
      </w:r>
      <w:r w:rsidR="0063383A">
        <w:rPr>
          <w:sz w:val="28"/>
          <w:szCs w:val="28"/>
        </w:rPr>
        <w:t>–</w:t>
      </w:r>
      <w:r w:rsidRPr="00ED37E0">
        <w:rPr>
          <w:sz w:val="28"/>
          <w:szCs w:val="28"/>
        </w:rPr>
        <w:t xml:space="preserve"> </w:t>
      </w:r>
      <w:r w:rsidR="001262F6" w:rsidRPr="001262F6">
        <w:rPr>
          <w:b/>
          <w:sz w:val="28"/>
          <w:szCs w:val="28"/>
        </w:rPr>
        <w:t>42,3 тыс.м</w:t>
      </w:r>
      <w:r w:rsidR="00270933">
        <w:rPr>
          <w:b/>
          <w:sz w:val="28"/>
          <w:szCs w:val="28"/>
        </w:rPr>
        <w:t>2</w:t>
      </w:r>
    </w:p>
    <w:p w:rsidR="00206AF4" w:rsidRPr="00ED37E0" w:rsidRDefault="00206AF4" w:rsidP="00ED37E0">
      <w:pPr>
        <w:pStyle w:val="ConsPlusTitle"/>
        <w:widowControl/>
        <w:ind w:firstLine="709"/>
        <w:jc w:val="both"/>
        <w:outlineLvl w:val="3"/>
        <w:rPr>
          <w:rFonts w:ascii="Times New Roman" w:hAnsi="Times New Roman" w:cs="Times New Roman"/>
          <w:b w:val="0"/>
          <w:bCs w:val="0"/>
          <w:sz w:val="28"/>
          <w:szCs w:val="28"/>
        </w:rPr>
      </w:pPr>
    </w:p>
    <w:p w:rsidR="00ED37E0" w:rsidRPr="00BF1884" w:rsidRDefault="00ED37E0" w:rsidP="00ED37E0">
      <w:pPr>
        <w:pStyle w:val="ac"/>
        <w:jc w:val="both"/>
        <w:rPr>
          <w:sz w:val="28"/>
          <w:szCs w:val="28"/>
        </w:rPr>
      </w:pPr>
      <w:r w:rsidRPr="00BF1884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</w:t>
      </w:r>
      <w:r w:rsidR="00EA74AE">
        <w:rPr>
          <w:sz w:val="28"/>
          <w:szCs w:val="28"/>
        </w:rPr>
        <w:t>Суздальский</w:t>
      </w:r>
      <w:r>
        <w:rPr>
          <w:sz w:val="28"/>
          <w:szCs w:val="28"/>
        </w:rPr>
        <w:t xml:space="preserve"> </w:t>
      </w:r>
      <w:r w:rsidRPr="00BF1884">
        <w:rPr>
          <w:sz w:val="28"/>
          <w:szCs w:val="28"/>
        </w:rPr>
        <w:t>сельсовет обладает достаточными возможностями развития экономики -  природо</w:t>
      </w:r>
      <w:r>
        <w:rPr>
          <w:sz w:val="28"/>
          <w:szCs w:val="28"/>
        </w:rPr>
        <w:t>-</w:t>
      </w:r>
      <w:r w:rsidRPr="00BF1884">
        <w:rPr>
          <w:sz w:val="28"/>
          <w:szCs w:val="28"/>
        </w:rPr>
        <w:t>ресурсным,  трудовым, производственным потенциалом.</w:t>
      </w:r>
    </w:p>
    <w:p w:rsidR="00A834C3" w:rsidRDefault="00A834C3" w:rsidP="00A834C3">
      <w:pPr>
        <w:pStyle w:val="ac"/>
        <w:jc w:val="center"/>
        <w:rPr>
          <w:b/>
          <w:sz w:val="28"/>
          <w:szCs w:val="28"/>
        </w:rPr>
      </w:pPr>
    </w:p>
    <w:p w:rsidR="00A834C3" w:rsidRDefault="00A834C3" w:rsidP="0063383A">
      <w:pPr>
        <w:pStyle w:val="ac"/>
        <w:rPr>
          <w:b/>
          <w:sz w:val="28"/>
          <w:szCs w:val="28"/>
        </w:rPr>
      </w:pPr>
    </w:p>
    <w:p w:rsidR="001C317F" w:rsidRDefault="001C317F" w:rsidP="001C317F">
      <w:pPr>
        <w:rPr>
          <w:b/>
          <w:sz w:val="28"/>
          <w:szCs w:val="28"/>
        </w:rPr>
      </w:pPr>
    </w:p>
    <w:p w:rsidR="001C317F" w:rsidRDefault="001C317F" w:rsidP="001C317F">
      <w:pPr>
        <w:rPr>
          <w:b/>
          <w:sz w:val="28"/>
          <w:szCs w:val="28"/>
        </w:rPr>
      </w:pPr>
    </w:p>
    <w:p w:rsidR="001C317F" w:rsidRPr="00BF1884" w:rsidRDefault="001C317F" w:rsidP="001C317F">
      <w:pPr>
        <w:rPr>
          <w:b/>
          <w:sz w:val="28"/>
          <w:szCs w:val="28"/>
        </w:rPr>
      </w:pPr>
      <w:r w:rsidRPr="00BF1884">
        <w:rPr>
          <w:b/>
          <w:sz w:val="28"/>
          <w:szCs w:val="28"/>
        </w:rPr>
        <w:t xml:space="preserve">Раздел 1. Показатели перспективного спроса на тепловую энергию (мощность) и теплоноситель в установленных границах территории </w:t>
      </w:r>
    </w:p>
    <w:p w:rsidR="001C317F" w:rsidRPr="00BF1884" w:rsidRDefault="001C317F" w:rsidP="001C317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Новоключевского</w:t>
      </w:r>
      <w:r w:rsidRPr="00BF1884">
        <w:rPr>
          <w:b/>
          <w:sz w:val="28"/>
          <w:szCs w:val="28"/>
        </w:rPr>
        <w:t xml:space="preserve"> сельсовета.</w:t>
      </w:r>
    </w:p>
    <w:p w:rsidR="0063383A" w:rsidRDefault="0063383A" w:rsidP="0063383A">
      <w:pPr>
        <w:pStyle w:val="ac"/>
        <w:rPr>
          <w:b/>
          <w:sz w:val="28"/>
          <w:szCs w:val="28"/>
        </w:rPr>
      </w:pPr>
    </w:p>
    <w:p w:rsidR="00A834C3" w:rsidRPr="00A834C3" w:rsidRDefault="00A834C3" w:rsidP="00A834C3">
      <w:pPr>
        <w:pStyle w:val="ac"/>
        <w:jc w:val="center"/>
        <w:rPr>
          <w:b/>
          <w:sz w:val="28"/>
          <w:szCs w:val="28"/>
        </w:rPr>
      </w:pPr>
      <w:r w:rsidRPr="00A834C3">
        <w:rPr>
          <w:b/>
          <w:sz w:val="28"/>
          <w:szCs w:val="28"/>
        </w:rPr>
        <w:t xml:space="preserve">Существующее положение в сфере </w:t>
      </w:r>
      <w:r w:rsidR="001C317F">
        <w:rPr>
          <w:b/>
          <w:sz w:val="28"/>
          <w:szCs w:val="28"/>
        </w:rPr>
        <w:t>теплоснабжения</w:t>
      </w:r>
      <w:r w:rsidRPr="00A834C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с.</w:t>
      </w:r>
      <w:r w:rsidR="0063383A">
        <w:rPr>
          <w:b/>
          <w:sz w:val="28"/>
          <w:szCs w:val="28"/>
        </w:rPr>
        <w:t xml:space="preserve"> Новоключи</w:t>
      </w:r>
    </w:p>
    <w:p w:rsidR="00A834C3" w:rsidRPr="00A834C3" w:rsidRDefault="00A834C3" w:rsidP="00A834C3">
      <w:pPr>
        <w:pStyle w:val="ac"/>
        <w:ind w:firstLine="708"/>
        <w:jc w:val="both"/>
        <w:rPr>
          <w:sz w:val="28"/>
          <w:szCs w:val="28"/>
        </w:rPr>
      </w:pPr>
      <w:r w:rsidRPr="00A834C3">
        <w:rPr>
          <w:sz w:val="28"/>
          <w:szCs w:val="28"/>
        </w:rPr>
        <w:t xml:space="preserve">Жилищно-коммунальное хозяйство является одной из важных сфер экономики </w:t>
      </w:r>
      <w:r w:rsidR="001C317F">
        <w:rPr>
          <w:sz w:val="28"/>
          <w:szCs w:val="28"/>
        </w:rPr>
        <w:t>Новоключевского</w:t>
      </w:r>
      <w:r w:rsidRPr="00A834C3">
        <w:rPr>
          <w:sz w:val="28"/>
          <w:szCs w:val="28"/>
        </w:rPr>
        <w:t xml:space="preserve"> сельсовета. Жилищно-коммунальные услуги имеют для населения особое значение и являются жизненно необходимыми. От их качества зависит не только комфортность, но и безопасность проживания граждан в своём жилище. Поэтому устойчивое функционирование ЖКХ - это одна из основ социальной безопасности и стабильности в обществе. 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  <w:r w:rsidRPr="00A834C3">
        <w:rPr>
          <w:sz w:val="28"/>
          <w:szCs w:val="28"/>
        </w:rPr>
        <w:t xml:space="preserve">Основными целями в деятельности </w:t>
      </w:r>
      <w:r w:rsidR="0063383A" w:rsidRPr="0063383A">
        <w:rPr>
          <w:b/>
          <w:sz w:val="28"/>
          <w:szCs w:val="28"/>
        </w:rPr>
        <w:t>Новоключевского МУП ЖКУ</w:t>
      </w:r>
      <w:r w:rsidR="00576C9A">
        <w:rPr>
          <w:b/>
          <w:sz w:val="28"/>
          <w:szCs w:val="28"/>
        </w:rPr>
        <w:t xml:space="preserve"> </w:t>
      </w:r>
      <w:r w:rsidRPr="00A834C3">
        <w:rPr>
          <w:sz w:val="28"/>
          <w:szCs w:val="28"/>
        </w:rPr>
        <w:t>являются: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  <w:r w:rsidRPr="00A834C3">
        <w:rPr>
          <w:sz w:val="28"/>
          <w:szCs w:val="28"/>
        </w:rPr>
        <w:t xml:space="preserve">- водоснабжение </w:t>
      </w:r>
      <w:r>
        <w:rPr>
          <w:sz w:val="28"/>
          <w:szCs w:val="28"/>
        </w:rPr>
        <w:t>трех</w:t>
      </w:r>
      <w:r w:rsidRPr="00A834C3">
        <w:rPr>
          <w:sz w:val="28"/>
          <w:szCs w:val="28"/>
        </w:rPr>
        <w:t xml:space="preserve"> населенных пунктов </w:t>
      </w:r>
      <w:r w:rsidR="0063383A">
        <w:rPr>
          <w:sz w:val="28"/>
          <w:szCs w:val="28"/>
        </w:rPr>
        <w:t>Новоключевского</w:t>
      </w:r>
      <w:r w:rsidRPr="00A834C3">
        <w:rPr>
          <w:sz w:val="28"/>
          <w:szCs w:val="28"/>
        </w:rPr>
        <w:t xml:space="preserve"> сельсовета;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  <w:r w:rsidRPr="00A834C3">
        <w:rPr>
          <w:sz w:val="28"/>
          <w:szCs w:val="28"/>
        </w:rPr>
        <w:t>- осуществление функций для поддержания в надлежащем состоянии муниципального жилищного фонда в соответствии с требованиями государственных стандартов качества предоставления услуг, в т.ч. работы по содержанию и ремонту общего имущества жилых многоквартирных домов (технические осмотры, технический надзор, текущий ремонт);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  <w:r w:rsidRPr="00A834C3">
        <w:rPr>
          <w:sz w:val="28"/>
          <w:szCs w:val="28"/>
        </w:rPr>
        <w:t xml:space="preserve">- производство, подача тепловой энергии к объектам социальной сферы и жилищного фонда на территории </w:t>
      </w:r>
      <w:r w:rsidR="0063383A">
        <w:rPr>
          <w:sz w:val="28"/>
          <w:szCs w:val="28"/>
        </w:rPr>
        <w:t>Новоключевского</w:t>
      </w:r>
      <w:r w:rsidR="00434157">
        <w:rPr>
          <w:sz w:val="28"/>
          <w:szCs w:val="28"/>
        </w:rPr>
        <w:t xml:space="preserve"> сельсовета</w:t>
      </w:r>
      <w:r w:rsidRPr="00A834C3">
        <w:rPr>
          <w:sz w:val="28"/>
          <w:szCs w:val="28"/>
        </w:rPr>
        <w:t>;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</w:p>
    <w:p w:rsidR="00A834C3" w:rsidRPr="00A834C3" w:rsidRDefault="00A834C3" w:rsidP="00A834C3">
      <w:pPr>
        <w:pStyle w:val="ac"/>
        <w:jc w:val="center"/>
        <w:rPr>
          <w:b/>
          <w:sz w:val="28"/>
          <w:szCs w:val="28"/>
        </w:rPr>
      </w:pPr>
      <w:r w:rsidRPr="00A834C3">
        <w:rPr>
          <w:b/>
          <w:sz w:val="28"/>
          <w:szCs w:val="28"/>
        </w:rPr>
        <w:t xml:space="preserve">1.2 Краткая характеристика системы </w:t>
      </w:r>
      <w:r w:rsidR="001C317F">
        <w:rPr>
          <w:b/>
          <w:sz w:val="28"/>
          <w:szCs w:val="28"/>
        </w:rPr>
        <w:t>теплоснабжения</w:t>
      </w:r>
      <w:r w:rsidRPr="00A834C3">
        <w:rPr>
          <w:b/>
          <w:sz w:val="28"/>
          <w:szCs w:val="28"/>
        </w:rPr>
        <w:t xml:space="preserve"> на территории </w:t>
      </w:r>
      <w:r w:rsidR="0063383A">
        <w:rPr>
          <w:b/>
          <w:sz w:val="28"/>
          <w:szCs w:val="28"/>
        </w:rPr>
        <w:t>Новоключевского</w:t>
      </w:r>
      <w:r w:rsidRPr="00A834C3">
        <w:rPr>
          <w:b/>
          <w:sz w:val="28"/>
          <w:szCs w:val="28"/>
        </w:rPr>
        <w:t xml:space="preserve"> сельсовета:</w:t>
      </w:r>
    </w:p>
    <w:p w:rsidR="00A834C3" w:rsidRPr="00A834C3" w:rsidRDefault="00A834C3" w:rsidP="00A834C3">
      <w:pPr>
        <w:pStyle w:val="ac"/>
        <w:jc w:val="both"/>
        <w:rPr>
          <w:sz w:val="28"/>
          <w:szCs w:val="28"/>
        </w:rPr>
      </w:pPr>
    </w:p>
    <w:p w:rsidR="001C317F" w:rsidRPr="007D7040" w:rsidRDefault="001C317F" w:rsidP="001C317F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7D7040">
        <w:rPr>
          <w:rFonts w:ascii="Times New Roman" w:hAnsi="Times New Roman" w:cs="Times New Roman"/>
          <w:sz w:val="28"/>
          <w:szCs w:val="28"/>
        </w:rPr>
        <w:t xml:space="preserve">Теплоснабжение социальных объектов, расположенных на территории </w:t>
      </w:r>
      <w:r>
        <w:rPr>
          <w:rFonts w:ascii="Times New Roman" w:hAnsi="Times New Roman" w:cs="Times New Roman"/>
          <w:sz w:val="28"/>
          <w:szCs w:val="28"/>
        </w:rPr>
        <w:t xml:space="preserve">Новоключевского сельсовета Купинского района </w:t>
      </w:r>
      <w:r w:rsidRPr="007D7040">
        <w:rPr>
          <w:rFonts w:ascii="Times New Roman" w:hAnsi="Times New Roman" w:cs="Times New Roman"/>
          <w:sz w:val="28"/>
          <w:szCs w:val="28"/>
        </w:rPr>
        <w:t xml:space="preserve">Новосибирской области, осуществляется от </w:t>
      </w:r>
      <w:r>
        <w:rPr>
          <w:rFonts w:ascii="Times New Roman" w:hAnsi="Times New Roman" w:cs="Times New Roman"/>
          <w:sz w:val="28"/>
          <w:szCs w:val="28"/>
        </w:rPr>
        <w:t xml:space="preserve">1 котельной, </w:t>
      </w:r>
      <w:r w:rsidRPr="007D7040">
        <w:rPr>
          <w:rFonts w:ascii="Times New Roman" w:hAnsi="Times New Roman" w:cs="Times New Roman"/>
          <w:sz w:val="28"/>
          <w:szCs w:val="28"/>
        </w:rPr>
        <w:t>работаю</w:t>
      </w:r>
      <w:r>
        <w:rPr>
          <w:rFonts w:ascii="Times New Roman" w:hAnsi="Times New Roman" w:cs="Times New Roman"/>
          <w:sz w:val="28"/>
          <w:szCs w:val="28"/>
        </w:rPr>
        <w:t xml:space="preserve">щих </w:t>
      </w:r>
      <w:r w:rsidRPr="007D7040">
        <w:rPr>
          <w:rFonts w:ascii="Times New Roman" w:hAnsi="Times New Roman" w:cs="Times New Roman"/>
          <w:sz w:val="28"/>
          <w:szCs w:val="28"/>
        </w:rPr>
        <w:t>на твердом топливе - каменный уголь.</w:t>
      </w:r>
      <w:r w:rsidRPr="00D6092D">
        <w:rPr>
          <w:rFonts w:ascii="Times New Roman" w:hAnsi="Times New Roman" w:cs="Times New Roman"/>
          <w:sz w:val="28"/>
          <w:szCs w:val="28"/>
        </w:rPr>
        <w:t xml:space="preserve"> </w:t>
      </w:r>
      <w:r w:rsidRPr="007D7040">
        <w:rPr>
          <w:rFonts w:ascii="Times New Roman" w:hAnsi="Times New Roman" w:cs="Times New Roman"/>
          <w:sz w:val="28"/>
          <w:szCs w:val="28"/>
        </w:rPr>
        <w:t xml:space="preserve">Протяженность тепловых сетей </w:t>
      </w:r>
      <w:r>
        <w:rPr>
          <w:rFonts w:ascii="Times New Roman" w:hAnsi="Times New Roman" w:cs="Times New Roman"/>
          <w:sz w:val="28"/>
          <w:szCs w:val="28"/>
        </w:rPr>
        <w:t xml:space="preserve">в двухтрубном исполнении </w:t>
      </w:r>
      <w:r w:rsidRPr="007D7040">
        <w:rPr>
          <w:rFonts w:ascii="Times New Roman" w:hAnsi="Times New Roman" w:cs="Times New Roman"/>
          <w:sz w:val="28"/>
          <w:szCs w:val="28"/>
        </w:rPr>
        <w:t xml:space="preserve">составляет </w:t>
      </w:r>
      <w:smartTag w:uri="urn:schemas-microsoft-com:office:smarttags" w:element="metricconverter">
        <w:smartTagPr>
          <w:attr w:name="ProductID" w:val="2 километра"/>
        </w:smartTagPr>
        <w:r>
          <w:rPr>
            <w:rFonts w:ascii="Times New Roman" w:hAnsi="Times New Roman" w:cs="Times New Roman"/>
            <w:sz w:val="28"/>
            <w:szCs w:val="28"/>
          </w:rPr>
          <w:t xml:space="preserve">2 </w:t>
        </w:r>
        <w:r w:rsidRPr="007D7040">
          <w:rPr>
            <w:rFonts w:ascii="Times New Roman" w:hAnsi="Times New Roman" w:cs="Times New Roman"/>
            <w:sz w:val="28"/>
            <w:szCs w:val="28"/>
          </w:rPr>
          <w:t>километр</w:t>
        </w:r>
        <w:r>
          <w:rPr>
            <w:rFonts w:ascii="Times New Roman" w:hAnsi="Times New Roman" w:cs="Times New Roman"/>
            <w:sz w:val="28"/>
            <w:szCs w:val="28"/>
          </w:rPr>
          <w:t>а</w:t>
        </w:r>
      </w:smartTag>
      <w:r w:rsidRPr="007D7040">
        <w:rPr>
          <w:rFonts w:ascii="Times New Roman" w:hAnsi="Times New Roman" w:cs="Times New Roman"/>
          <w:sz w:val="28"/>
          <w:szCs w:val="28"/>
        </w:rPr>
        <w:t>.</w:t>
      </w:r>
    </w:p>
    <w:p w:rsidR="004B5B6D" w:rsidRDefault="004B5B6D" w:rsidP="00A834C3">
      <w:pPr>
        <w:pStyle w:val="ac"/>
        <w:jc w:val="both"/>
        <w:rPr>
          <w:sz w:val="28"/>
          <w:szCs w:val="28"/>
        </w:rPr>
      </w:pPr>
    </w:p>
    <w:p w:rsidR="004B5B6D" w:rsidRDefault="004B5B6D" w:rsidP="00A834C3">
      <w:pPr>
        <w:pStyle w:val="ac"/>
        <w:jc w:val="both"/>
        <w:rPr>
          <w:sz w:val="28"/>
          <w:szCs w:val="28"/>
        </w:rPr>
      </w:pPr>
    </w:p>
    <w:p w:rsidR="004B5B6D" w:rsidRDefault="004B5B6D" w:rsidP="00A834C3">
      <w:pPr>
        <w:pStyle w:val="ac"/>
        <w:jc w:val="both"/>
        <w:rPr>
          <w:sz w:val="28"/>
          <w:szCs w:val="28"/>
        </w:rPr>
      </w:pPr>
    </w:p>
    <w:p w:rsidR="00A834C3" w:rsidRDefault="00A834C3" w:rsidP="00A834C3">
      <w:pPr>
        <w:pStyle w:val="ac"/>
        <w:jc w:val="both"/>
        <w:rPr>
          <w:sz w:val="28"/>
          <w:szCs w:val="28"/>
        </w:rPr>
      </w:pPr>
    </w:p>
    <w:p w:rsidR="00204AD6" w:rsidRDefault="00204AD6" w:rsidP="00A834C3">
      <w:pPr>
        <w:pStyle w:val="ac"/>
        <w:jc w:val="both"/>
        <w:rPr>
          <w:sz w:val="28"/>
          <w:szCs w:val="28"/>
        </w:rPr>
      </w:pPr>
    </w:p>
    <w:p w:rsidR="001C317F" w:rsidRPr="00A834C3" w:rsidRDefault="001C317F" w:rsidP="00A834C3">
      <w:pPr>
        <w:pStyle w:val="ac"/>
        <w:jc w:val="both"/>
        <w:rPr>
          <w:sz w:val="28"/>
          <w:szCs w:val="28"/>
        </w:rPr>
      </w:pPr>
    </w:p>
    <w:p w:rsidR="001C317F" w:rsidRPr="00BF1884" w:rsidRDefault="001C317F" w:rsidP="001C317F">
      <w:pPr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1.3 </w:t>
      </w:r>
      <w:r w:rsidRPr="00BF1884">
        <w:rPr>
          <w:b/>
          <w:sz w:val="28"/>
          <w:szCs w:val="28"/>
        </w:rPr>
        <w:t>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sz w:val="28"/>
          <w:szCs w:val="28"/>
        </w:rPr>
      </w:pPr>
    </w:p>
    <w:p w:rsidR="001C317F" w:rsidRPr="007D7040" w:rsidRDefault="00A834C3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834C3">
        <w:rPr>
          <w:sz w:val="28"/>
          <w:szCs w:val="28"/>
        </w:rPr>
        <w:t xml:space="preserve"> </w:t>
      </w:r>
      <w:r w:rsidR="00204AD6">
        <w:rPr>
          <w:sz w:val="28"/>
          <w:szCs w:val="28"/>
        </w:rPr>
        <w:tab/>
      </w:r>
      <w:r w:rsidR="001C317F">
        <w:rPr>
          <w:rFonts w:ascii="Times New Roman" w:hAnsi="Times New Roman" w:cs="Times New Roman"/>
          <w:sz w:val="28"/>
          <w:szCs w:val="28"/>
        </w:rPr>
        <w:t>В селе Новоключи расположена 1 к</w:t>
      </w:r>
      <w:r w:rsidR="001C317F" w:rsidRPr="007D7040">
        <w:rPr>
          <w:rFonts w:ascii="Times New Roman" w:hAnsi="Times New Roman" w:cs="Times New Roman"/>
          <w:sz w:val="28"/>
          <w:szCs w:val="28"/>
        </w:rPr>
        <w:t>отельная</w:t>
      </w:r>
      <w:r w:rsidR="001C317F">
        <w:rPr>
          <w:rFonts w:ascii="Times New Roman" w:hAnsi="Times New Roman" w:cs="Times New Roman"/>
          <w:sz w:val="28"/>
          <w:szCs w:val="28"/>
        </w:rPr>
        <w:t>, принадлежащая «Новоключевскому МУП ЖКУ»</w:t>
      </w: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D7040">
        <w:rPr>
          <w:rFonts w:ascii="Times New Roman" w:hAnsi="Times New Roman" w:cs="Times New Roman"/>
          <w:sz w:val="28"/>
          <w:szCs w:val="28"/>
        </w:rPr>
        <w:t xml:space="preserve">Установленная тепловая мощность </w:t>
      </w:r>
      <w:r>
        <w:rPr>
          <w:rFonts w:ascii="Times New Roman" w:hAnsi="Times New Roman" w:cs="Times New Roman"/>
          <w:sz w:val="28"/>
          <w:szCs w:val="28"/>
        </w:rPr>
        <w:t>– 0,8</w:t>
      </w:r>
      <w:r w:rsidRPr="007D7040">
        <w:rPr>
          <w:rFonts w:ascii="Times New Roman" w:hAnsi="Times New Roman" w:cs="Times New Roman"/>
          <w:sz w:val="28"/>
          <w:szCs w:val="28"/>
        </w:rPr>
        <w:t xml:space="preserve"> Гкал/ч.</w:t>
      </w: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D7040">
        <w:rPr>
          <w:rFonts w:ascii="Times New Roman" w:hAnsi="Times New Roman" w:cs="Times New Roman"/>
          <w:sz w:val="28"/>
          <w:szCs w:val="28"/>
        </w:rPr>
        <w:t>Количество котлов: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-стальной водогрейный котел марки КВ-0,6 -1 шт.;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стальной водогрейный котел марки КВЖ-0,2 -1 шт.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водогрейный котел марки «Универсал» -0,6 -1 шт.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Среднесуточный расход топлива  2 т.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Износ котлов </w:t>
      </w:r>
      <w:r w:rsidR="00287C04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%.</w:t>
      </w:r>
    </w:p>
    <w:p w:rsidR="001C317F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зимнее время работают 2 котла одновременно.</w:t>
      </w:r>
      <w:r w:rsidRPr="00D609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D7040">
        <w:rPr>
          <w:rFonts w:ascii="Times New Roman" w:hAnsi="Times New Roman" w:cs="Times New Roman"/>
          <w:sz w:val="28"/>
          <w:szCs w:val="28"/>
        </w:rPr>
        <w:t xml:space="preserve">Общая протяженность тепловых сетей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7D7040">
        <w:rPr>
          <w:rFonts w:ascii="Times New Roman" w:hAnsi="Times New Roman" w:cs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 км"/>
        </w:smartTagPr>
        <w:r>
          <w:rPr>
            <w:rFonts w:ascii="Times New Roman" w:hAnsi="Times New Roman" w:cs="Times New Roman"/>
            <w:sz w:val="28"/>
            <w:szCs w:val="28"/>
          </w:rPr>
          <w:t>2</w:t>
        </w:r>
        <w:r w:rsidRPr="007D7040">
          <w:rPr>
            <w:rFonts w:ascii="Times New Roman" w:hAnsi="Times New Roman" w:cs="Times New Roman"/>
            <w:sz w:val="28"/>
            <w:szCs w:val="28"/>
          </w:rPr>
          <w:t xml:space="preserve"> км</w:t>
        </w:r>
      </w:smartTag>
      <w:r w:rsidRPr="007D7040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>двухт</w:t>
      </w:r>
      <w:r w:rsidRPr="007D7040">
        <w:rPr>
          <w:rFonts w:ascii="Times New Roman" w:hAnsi="Times New Roman" w:cs="Times New Roman"/>
          <w:sz w:val="28"/>
          <w:szCs w:val="28"/>
        </w:rPr>
        <w:t>рубном и</w:t>
      </w:r>
      <w:r>
        <w:rPr>
          <w:rFonts w:ascii="Times New Roman" w:hAnsi="Times New Roman" w:cs="Times New Roman"/>
          <w:sz w:val="28"/>
          <w:szCs w:val="28"/>
        </w:rPr>
        <w:t xml:space="preserve">счислении. Износ тепловых </w:t>
      </w:r>
      <w:r w:rsidRPr="007D7040">
        <w:rPr>
          <w:rFonts w:ascii="Times New Roman" w:hAnsi="Times New Roman" w:cs="Times New Roman"/>
          <w:sz w:val="28"/>
          <w:szCs w:val="28"/>
        </w:rPr>
        <w:t>сет</w:t>
      </w:r>
      <w:r>
        <w:rPr>
          <w:rFonts w:ascii="Times New Roman" w:hAnsi="Times New Roman" w:cs="Times New Roman"/>
          <w:sz w:val="28"/>
          <w:szCs w:val="28"/>
        </w:rPr>
        <w:t xml:space="preserve">ей составляет 76 </w:t>
      </w:r>
      <w:r w:rsidRPr="007D7040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C317F" w:rsidRPr="007D7040" w:rsidRDefault="001C317F" w:rsidP="001C317F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D7040">
        <w:rPr>
          <w:rFonts w:ascii="Times New Roman" w:hAnsi="Times New Roman" w:cs="Times New Roman"/>
          <w:sz w:val="28"/>
          <w:szCs w:val="28"/>
        </w:rPr>
        <w:t>За</w:t>
      </w:r>
      <w:r>
        <w:rPr>
          <w:rFonts w:ascii="Times New Roman" w:hAnsi="Times New Roman" w:cs="Times New Roman"/>
          <w:sz w:val="28"/>
          <w:szCs w:val="28"/>
        </w:rPr>
        <w:t xml:space="preserve">груженность котельной 50-100 </w:t>
      </w:r>
      <w:r w:rsidRPr="007D7040">
        <w:rPr>
          <w:rFonts w:ascii="Times New Roman" w:hAnsi="Times New Roman" w:cs="Times New Roman"/>
          <w:sz w:val="28"/>
          <w:szCs w:val="28"/>
        </w:rPr>
        <w:t xml:space="preserve">%, реализуется потребителям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7D70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605,8 </w:t>
      </w:r>
      <w:r w:rsidRPr="007D7040">
        <w:rPr>
          <w:rFonts w:ascii="Times New Roman" w:hAnsi="Times New Roman" w:cs="Times New Roman"/>
          <w:sz w:val="28"/>
          <w:szCs w:val="28"/>
        </w:rPr>
        <w:t xml:space="preserve">. Гкал/год, из них отпуск тепловой энергии на нужды бюджетных организаций составляет порядка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7D7040">
        <w:rPr>
          <w:rFonts w:ascii="Times New Roman" w:hAnsi="Times New Roman" w:cs="Times New Roman"/>
          <w:sz w:val="28"/>
          <w:szCs w:val="28"/>
        </w:rPr>
        <w:t>8%</w:t>
      </w:r>
      <w:r>
        <w:rPr>
          <w:rFonts w:ascii="Times New Roman" w:hAnsi="Times New Roman" w:cs="Times New Roman"/>
          <w:sz w:val="28"/>
          <w:szCs w:val="28"/>
        </w:rPr>
        <w:t>, населению - 12%</w:t>
      </w:r>
      <w:r w:rsidRPr="007D7040">
        <w:rPr>
          <w:rFonts w:ascii="Times New Roman" w:hAnsi="Times New Roman" w:cs="Times New Roman"/>
          <w:sz w:val="28"/>
          <w:szCs w:val="28"/>
        </w:rPr>
        <w:t xml:space="preserve">. Имеющийся резерв расчетных мощностей снижает КПД котельных, а на прокладку новых тепловых сетей для подключения новых потребителей и увеличения загрузки котельных собственных средств </w:t>
      </w:r>
      <w:r>
        <w:rPr>
          <w:rFonts w:ascii="Times New Roman" w:hAnsi="Times New Roman" w:cs="Times New Roman"/>
          <w:sz w:val="28"/>
          <w:szCs w:val="28"/>
        </w:rPr>
        <w:t>теплоснабжающих</w:t>
      </w:r>
      <w:r w:rsidRPr="007D7040">
        <w:rPr>
          <w:rFonts w:ascii="Times New Roman" w:hAnsi="Times New Roman" w:cs="Times New Roman"/>
          <w:sz w:val="28"/>
          <w:szCs w:val="28"/>
        </w:rPr>
        <w:t xml:space="preserve"> предприятий и бюджетных средств </w:t>
      </w:r>
      <w:r>
        <w:rPr>
          <w:rFonts w:ascii="Times New Roman" w:hAnsi="Times New Roman" w:cs="Times New Roman"/>
          <w:sz w:val="28"/>
          <w:szCs w:val="28"/>
        </w:rPr>
        <w:t xml:space="preserve">Копкульского сельсовета </w:t>
      </w:r>
      <w:r w:rsidRPr="007D7040">
        <w:rPr>
          <w:rFonts w:ascii="Times New Roman" w:hAnsi="Times New Roman" w:cs="Times New Roman"/>
          <w:sz w:val="28"/>
          <w:szCs w:val="28"/>
        </w:rPr>
        <w:t>недостаточно.</w:t>
      </w:r>
    </w:p>
    <w:p w:rsidR="001C317F" w:rsidRPr="003B21DA" w:rsidRDefault="001C317F" w:rsidP="001C317F">
      <w:pPr>
        <w:pStyle w:val="af5"/>
        <w:rPr>
          <w:sz w:val="28"/>
          <w:szCs w:val="28"/>
        </w:rPr>
      </w:pPr>
      <w:r>
        <w:rPr>
          <w:sz w:val="28"/>
          <w:szCs w:val="28"/>
        </w:rPr>
        <w:t>Единственным</w:t>
      </w:r>
      <w:r w:rsidRPr="003B21DA">
        <w:rPr>
          <w:sz w:val="28"/>
          <w:szCs w:val="28"/>
        </w:rPr>
        <w:t xml:space="preserve"> видом топлива для котельных сельсовета является каменный уголь. Доста</w:t>
      </w:r>
      <w:r>
        <w:rPr>
          <w:sz w:val="28"/>
          <w:szCs w:val="28"/>
        </w:rPr>
        <w:t>вка угля в населенные</w:t>
      </w:r>
      <w:r w:rsidRPr="003B21DA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ы</w:t>
      </w:r>
      <w:r w:rsidRPr="003B21DA">
        <w:rPr>
          <w:sz w:val="28"/>
          <w:szCs w:val="28"/>
        </w:rPr>
        <w:t xml:space="preserve"> </w:t>
      </w:r>
      <w:r>
        <w:rPr>
          <w:sz w:val="28"/>
          <w:szCs w:val="28"/>
        </w:rPr>
        <w:t>проходит автомобильным транспортом со склада ЗАО «Купинский райтоп».</w:t>
      </w:r>
    </w:p>
    <w:p w:rsidR="007353F5" w:rsidRDefault="007353F5" w:rsidP="001C317F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FC4967" w:rsidRDefault="00FC4967" w:rsidP="001262F6">
      <w:pPr>
        <w:pStyle w:val="ac"/>
        <w:rPr>
          <w:b/>
          <w:sz w:val="28"/>
          <w:szCs w:val="28"/>
        </w:rPr>
      </w:pPr>
    </w:p>
    <w:p w:rsidR="007353F5" w:rsidRPr="007353F5" w:rsidRDefault="007353F5" w:rsidP="007353F5">
      <w:pPr>
        <w:pStyle w:val="ac"/>
        <w:jc w:val="center"/>
        <w:rPr>
          <w:b/>
          <w:sz w:val="28"/>
          <w:szCs w:val="28"/>
        </w:rPr>
      </w:pPr>
      <w:r w:rsidRPr="007353F5">
        <w:rPr>
          <w:b/>
          <w:sz w:val="28"/>
          <w:szCs w:val="28"/>
        </w:rPr>
        <w:t>1.4 Анализ существующих технических и технологических проблем в водоснабжении муниципального образования.</w:t>
      </w:r>
    </w:p>
    <w:p w:rsidR="001262F6" w:rsidRPr="00405E2B" w:rsidRDefault="001262F6" w:rsidP="001262F6">
      <w:pPr>
        <w:pStyle w:val="af2"/>
        <w:spacing w:before="0" w:after="0"/>
        <w:ind w:firstLine="709"/>
        <w:rPr>
          <w:sz w:val="28"/>
          <w:szCs w:val="28"/>
        </w:rPr>
      </w:pPr>
      <w:r w:rsidRPr="00405E2B">
        <w:rPr>
          <w:rStyle w:val="ae"/>
          <w:b w:val="0"/>
          <w:bCs w:val="0"/>
          <w:sz w:val="28"/>
          <w:szCs w:val="28"/>
        </w:rPr>
        <w:t>Основные проблемы функционирования системы водоснабжения:</w:t>
      </w:r>
    </w:p>
    <w:p w:rsidR="001262F6" w:rsidRDefault="001262F6" w:rsidP="001262F6">
      <w:pPr>
        <w:pStyle w:val="af5"/>
        <w:rPr>
          <w:sz w:val="28"/>
          <w:szCs w:val="28"/>
        </w:rPr>
      </w:pPr>
      <w:r w:rsidRPr="00405E2B">
        <w:rPr>
          <w:sz w:val="28"/>
          <w:szCs w:val="28"/>
        </w:rPr>
        <w:t xml:space="preserve">- высокая степень износа оборудования </w:t>
      </w:r>
      <w:r w:rsidR="00204375">
        <w:rPr>
          <w:sz w:val="28"/>
          <w:szCs w:val="28"/>
        </w:rPr>
        <w:t xml:space="preserve">и </w:t>
      </w:r>
      <w:r w:rsidRPr="00405E2B">
        <w:rPr>
          <w:sz w:val="28"/>
          <w:szCs w:val="28"/>
        </w:rPr>
        <w:t>функциональных элементов системы;</w:t>
      </w:r>
    </w:p>
    <w:p w:rsidR="001262F6" w:rsidRDefault="001262F6" w:rsidP="001262F6">
      <w:pPr>
        <w:pStyle w:val="af5"/>
        <w:jc w:val="left"/>
        <w:rPr>
          <w:b/>
        </w:rPr>
      </w:pPr>
      <w:r w:rsidRPr="00405E2B">
        <w:rPr>
          <w:sz w:val="28"/>
          <w:szCs w:val="28"/>
        </w:rPr>
        <w:t>- недостаточная степень тех</w:t>
      </w:r>
      <w:r w:rsidR="00204375">
        <w:rPr>
          <w:sz w:val="28"/>
          <w:szCs w:val="28"/>
        </w:rPr>
        <w:t>ногенной надежности;</w:t>
      </w:r>
      <w:r w:rsidR="00204375">
        <w:rPr>
          <w:sz w:val="28"/>
          <w:szCs w:val="28"/>
        </w:rPr>
        <w:br/>
        <w:t xml:space="preserve">     </w:t>
      </w:r>
      <w:r w:rsidR="00204375">
        <w:rPr>
          <w:sz w:val="28"/>
          <w:szCs w:val="28"/>
        </w:rPr>
        <w:tab/>
      </w:r>
      <w:r>
        <w:rPr>
          <w:sz w:val="28"/>
          <w:szCs w:val="28"/>
        </w:rPr>
        <w:t xml:space="preserve"> </w:t>
      </w:r>
      <w:r w:rsidRPr="00405E2B">
        <w:rPr>
          <w:sz w:val="28"/>
          <w:szCs w:val="28"/>
        </w:rPr>
        <w:t>- высокая ресурсое</w:t>
      </w:r>
      <w:r>
        <w:rPr>
          <w:sz w:val="28"/>
          <w:szCs w:val="28"/>
        </w:rPr>
        <w:t>мкость производства;</w:t>
      </w:r>
      <w:r>
        <w:rPr>
          <w:sz w:val="28"/>
          <w:szCs w:val="28"/>
        </w:rPr>
        <w:br/>
        <w:t xml:space="preserve">          </w:t>
      </w:r>
      <w:r w:rsidRPr="00405E2B">
        <w:rPr>
          <w:sz w:val="28"/>
          <w:szCs w:val="28"/>
        </w:rPr>
        <w:t xml:space="preserve"> - отсутствие резерва мощности;</w:t>
      </w:r>
      <w:r w:rsidRPr="00405E2B">
        <w:rPr>
          <w:sz w:val="28"/>
          <w:szCs w:val="28"/>
        </w:rPr>
        <w:br/>
        <w:t xml:space="preserve">         </w:t>
      </w:r>
      <w:r>
        <w:rPr>
          <w:sz w:val="28"/>
          <w:szCs w:val="28"/>
        </w:rPr>
        <w:t xml:space="preserve"> </w:t>
      </w:r>
      <w:r w:rsidRPr="00405E2B">
        <w:rPr>
          <w:sz w:val="28"/>
          <w:szCs w:val="28"/>
        </w:rPr>
        <w:t xml:space="preserve"> - низкая степень автоматизации произво</w:t>
      </w:r>
      <w:r>
        <w:rPr>
          <w:sz w:val="28"/>
          <w:szCs w:val="28"/>
        </w:rPr>
        <w:t>дственных процессов;</w:t>
      </w:r>
      <w:r>
        <w:rPr>
          <w:sz w:val="28"/>
          <w:szCs w:val="28"/>
        </w:rPr>
        <w:br/>
        <w:t xml:space="preserve">          </w:t>
      </w:r>
      <w:r w:rsidRPr="00405E2B">
        <w:rPr>
          <w:sz w:val="28"/>
          <w:szCs w:val="28"/>
        </w:rPr>
        <w:t xml:space="preserve"> - низкая энергоэффекти</w:t>
      </w:r>
      <w:r>
        <w:rPr>
          <w:sz w:val="28"/>
          <w:szCs w:val="28"/>
        </w:rPr>
        <w:t>вность оборудования;</w:t>
      </w:r>
      <w:r>
        <w:rPr>
          <w:sz w:val="28"/>
          <w:szCs w:val="28"/>
        </w:rPr>
        <w:br/>
        <w:t xml:space="preserve">          </w:t>
      </w:r>
      <w:r w:rsidRPr="00405E2B">
        <w:rPr>
          <w:sz w:val="28"/>
          <w:szCs w:val="28"/>
        </w:rPr>
        <w:t xml:space="preserve"> - низкая надежность источн</w:t>
      </w:r>
      <w:r>
        <w:rPr>
          <w:sz w:val="28"/>
          <w:szCs w:val="28"/>
        </w:rPr>
        <w:t>ика энергоснабжения;</w:t>
      </w:r>
      <w:r>
        <w:rPr>
          <w:sz w:val="28"/>
          <w:szCs w:val="28"/>
        </w:rPr>
        <w:br/>
        <w:t xml:space="preserve">          </w:t>
      </w:r>
      <w:r w:rsidRPr="00405E2B">
        <w:rPr>
          <w:sz w:val="28"/>
          <w:szCs w:val="28"/>
        </w:rPr>
        <w:t xml:space="preserve"> - высокие показатели ав</w:t>
      </w:r>
      <w:r w:rsidR="00204375">
        <w:rPr>
          <w:sz w:val="28"/>
          <w:szCs w:val="28"/>
        </w:rPr>
        <w:t>арийности на сетях;</w:t>
      </w:r>
      <w:r w:rsidRPr="00405E2B">
        <w:rPr>
          <w:sz w:val="28"/>
          <w:szCs w:val="28"/>
        </w:rPr>
        <w:br/>
        <w:t xml:space="preserve">          </w:t>
      </w:r>
      <w:r>
        <w:rPr>
          <w:sz w:val="28"/>
          <w:szCs w:val="28"/>
        </w:rPr>
        <w:t xml:space="preserve"> </w:t>
      </w:r>
      <w:r w:rsidRPr="00405E2B">
        <w:rPr>
          <w:sz w:val="28"/>
          <w:szCs w:val="28"/>
        </w:rPr>
        <w:t xml:space="preserve">- отсутствие резервного источника </w:t>
      </w:r>
      <w:r w:rsidR="00204375">
        <w:rPr>
          <w:sz w:val="28"/>
          <w:szCs w:val="28"/>
        </w:rPr>
        <w:t>теплоснабжения</w:t>
      </w:r>
      <w:r w:rsidRPr="00405E2B">
        <w:rPr>
          <w:sz w:val="28"/>
          <w:szCs w:val="28"/>
        </w:rPr>
        <w:t>;</w:t>
      </w:r>
    </w:p>
    <w:p w:rsidR="001262F6" w:rsidRPr="00651CB3" w:rsidRDefault="001262F6" w:rsidP="001262F6">
      <w:pPr>
        <w:pStyle w:val="af5"/>
        <w:ind w:left="696" w:firstLine="24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651CB3">
        <w:rPr>
          <w:sz w:val="28"/>
          <w:szCs w:val="28"/>
        </w:rPr>
        <w:t>-отсутствие приборов учета</w:t>
      </w:r>
      <w:r>
        <w:rPr>
          <w:sz w:val="28"/>
          <w:szCs w:val="28"/>
        </w:rPr>
        <w:t>.</w:t>
      </w:r>
    </w:p>
    <w:p w:rsidR="007353F5" w:rsidRPr="007353F5" w:rsidRDefault="007353F5" w:rsidP="007353F5">
      <w:pPr>
        <w:pStyle w:val="ac"/>
        <w:jc w:val="both"/>
        <w:rPr>
          <w:sz w:val="28"/>
          <w:szCs w:val="28"/>
        </w:rPr>
      </w:pPr>
    </w:p>
    <w:p w:rsidR="007353F5" w:rsidRDefault="007353F5" w:rsidP="007353F5">
      <w:pPr>
        <w:pStyle w:val="ac"/>
        <w:jc w:val="both"/>
        <w:rPr>
          <w:sz w:val="28"/>
          <w:szCs w:val="28"/>
        </w:rPr>
      </w:pPr>
    </w:p>
    <w:p w:rsidR="00B53950" w:rsidRDefault="00B53950" w:rsidP="007353F5">
      <w:pPr>
        <w:pStyle w:val="ac"/>
        <w:jc w:val="both"/>
        <w:rPr>
          <w:sz w:val="28"/>
          <w:szCs w:val="28"/>
        </w:rPr>
      </w:pPr>
    </w:p>
    <w:p w:rsidR="00B53950" w:rsidRPr="007353F5" w:rsidRDefault="00B53950" w:rsidP="007353F5">
      <w:pPr>
        <w:pStyle w:val="ac"/>
        <w:jc w:val="both"/>
        <w:rPr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1262F6" w:rsidRDefault="001262F6" w:rsidP="007353F5">
      <w:pPr>
        <w:pStyle w:val="ac"/>
        <w:jc w:val="both"/>
        <w:rPr>
          <w:b/>
          <w:sz w:val="28"/>
          <w:szCs w:val="28"/>
        </w:rPr>
      </w:pPr>
    </w:p>
    <w:p w:rsidR="00204375" w:rsidRPr="00BF1884" w:rsidRDefault="00204375" w:rsidP="00204375">
      <w:pPr>
        <w:jc w:val="center"/>
        <w:rPr>
          <w:b/>
          <w:sz w:val="28"/>
          <w:szCs w:val="28"/>
        </w:rPr>
      </w:pPr>
      <w:r w:rsidRPr="00BF1884">
        <w:rPr>
          <w:b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</w:t>
      </w:r>
    </w:p>
    <w:p w:rsid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04375">
        <w:rPr>
          <w:rFonts w:ascii="Times New Roman" w:hAnsi="Times New Roman" w:cs="Times New Roman"/>
          <w:sz w:val="28"/>
          <w:szCs w:val="28"/>
        </w:rPr>
        <w:t xml:space="preserve">2.1 Строительство системы теплоснабжения Новоключевского сельского поселения  предусматривает изменения схемы теплоснабжения поселения  в сторону увеличения протяженности тепловых сетей с подключением всех жилых домов. </w:t>
      </w: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04375">
        <w:rPr>
          <w:rFonts w:ascii="Times New Roman" w:hAnsi="Times New Roman" w:cs="Times New Roman"/>
          <w:sz w:val="28"/>
          <w:szCs w:val="28"/>
        </w:rPr>
        <w:t xml:space="preserve">       Система теплоснабжения являются так же важнейшей неотъемлемой частью коммунальной инфраструктуры. При выполнении мероприятий  Программы на тепловых сетях снизится аварийность, что позволит обеспечить надежность и бесперебойность работы объектов теплоснабжения, увеличить срок службы основного и вспомогательного оборудования тепловых сетей, а также эффективность использования топливных ресурсов.</w:t>
      </w:r>
    </w:p>
    <w:p w:rsidR="00A259D6" w:rsidRDefault="00A259D6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4375">
        <w:rPr>
          <w:rFonts w:ascii="Times New Roman" w:hAnsi="Times New Roman" w:cs="Times New Roman"/>
          <w:b/>
          <w:sz w:val="28"/>
          <w:szCs w:val="28"/>
        </w:rPr>
        <w:t>2.2. Существующие значения установленной тепловой мощности основного оборудования источников тепловой энергии (в разрезе котельных).</w:t>
      </w: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95"/>
        <w:gridCol w:w="3119"/>
      </w:tblGrid>
      <w:tr w:rsidR="00204375" w:rsidRPr="00204375" w:rsidTr="002277BC"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4375" w:rsidRPr="00204375" w:rsidRDefault="00204375" w:rsidP="00204375">
            <w:pPr>
              <w:pStyle w:val="ConsPlusNormal"/>
              <w:widowControl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4375">
              <w:rPr>
                <w:rFonts w:ascii="Times New Roman" w:hAnsi="Times New Roman" w:cs="Times New Roman"/>
                <w:sz w:val="28"/>
                <w:szCs w:val="28"/>
              </w:rPr>
              <w:t>Наименование котельной, адрес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375" w:rsidRPr="00204375" w:rsidRDefault="00204375" w:rsidP="00204375">
            <w:pPr>
              <w:pStyle w:val="ConsPlusNormal"/>
              <w:widowControl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4375">
              <w:rPr>
                <w:rFonts w:ascii="Times New Roman" w:hAnsi="Times New Roman" w:cs="Times New Roman"/>
                <w:sz w:val="28"/>
                <w:szCs w:val="28"/>
              </w:rPr>
              <w:t>Установленная мощность, Гкал/час</w:t>
            </w:r>
          </w:p>
        </w:tc>
      </w:tr>
      <w:tr w:rsidR="00204375" w:rsidRPr="00204375" w:rsidTr="002277BC">
        <w:tc>
          <w:tcPr>
            <w:tcW w:w="6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4375" w:rsidRPr="00204375" w:rsidRDefault="00204375" w:rsidP="00A259D6">
            <w:pPr>
              <w:pStyle w:val="ConsPlusNormal"/>
              <w:widowControl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4375">
              <w:rPr>
                <w:rFonts w:ascii="Times New Roman" w:hAnsi="Times New Roman" w:cs="Times New Roman"/>
                <w:sz w:val="28"/>
                <w:szCs w:val="28"/>
              </w:rPr>
              <w:t xml:space="preserve">Котельная № 1 с. </w:t>
            </w:r>
            <w:r w:rsidR="00A259D6">
              <w:rPr>
                <w:rFonts w:ascii="Times New Roman" w:hAnsi="Times New Roman" w:cs="Times New Roman"/>
                <w:sz w:val="28"/>
                <w:szCs w:val="28"/>
              </w:rPr>
              <w:t>Новоключи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4375" w:rsidRPr="00204375" w:rsidRDefault="00A259D6" w:rsidP="00204375">
            <w:pPr>
              <w:pStyle w:val="ConsPlusNormal"/>
              <w:widowControl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</w:t>
            </w:r>
          </w:p>
        </w:tc>
      </w:tr>
    </w:tbl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04375" w:rsidRPr="00204375" w:rsidRDefault="00204375" w:rsidP="00204375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04375">
        <w:rPr>
          <w:rFonts w:ascii="Times New Roman" w:hAnsi="Times New Roman" w:cs="Times New Roman"/>
          <w:sz w:val="28"/>
          <w:szCs w:val="28"/>
        </w:rPr>
        <w:t>Основная часть жилого фонда, общественные здания, некоторые производственные и коммунально-бытовые предприятия подключены к централизованной системе теплоснабжения, которая состоит из котельной и тепловых сетей. За счет реализации инвестиционной программы планируется дополнительное подключение жилого фонда</w:t>
      </w:r>
      <w:r w:rsidR="00A259D6">
        <w:rPr>
          <w:rFonts w:ascii="Times New Roman" w:hAnsi="Times New Roman" w:cs="Times New Roman"/>
          <w:sz w:val="28"/>
          <w:szCs w:val="28"/>
        </w:rPr>
        <w:t>.</w:t>
      </w:r>
      <w:r w:rsidRPr="00204375">
        <w:rPr>
          <w:rFonts w:ascii="Times New Roman" w:hAnsi="Times New Roman" w:cs="Times New Roman"/>
          <w:sz w:val="28"/>
          <w:szCs w:val="28"/>
        </w:rPr>
        <w:t xml:space="preserve"> Эксплуатацию котельной и тепловых сетей на территории </w:t>
      </w:r>
      <w:r w:rsidR="00A259D6">
        <w:rPr>
          <w:rFonts w:ascii="Times New Roman" w:hAnsi="Times New Roman" w:cs="Times New Roman"/>
          <w:sz w:val="28"/>
          <w:szCs w:val="28"/>
        </w:rPr>
        <w:t>Новоключевского</w:t>
      </w:r>
      <w:r w:rsidRPr="00204375">
        <w:rPr>
          <w:rFonts w:ascii="Times New Roman" w:hAnsi="Times New Roman" w:cs="Times New Roman"/>
          <w:sz w:val="28"/>
          <w:szCs w:val="28"/>
        </w:rPr>
        <w:t xml:space="preserve"> сельского поселения осуществляет </w:t>
      </w:r>
      <w:r w:rsidR="00A259D6" w:rsidRPr="00A259D6">
        <w:rPr>
          <w:rFonts w:ascii="Times New Roman" w:hAnsi="Times New Roman" w:cs="Times New Roman"/>
          <w:sz w:val="28"/>
          <w:szCs w:val="28"/>
        </w:rPr>
        <w:t>Новоключевское МУП ЖКУ.</w:t>
      </w:r>
    </w:p>
    <w:p w:rsidR="007353F5" w:rsidRPr="007353F5" w:rsidRDefault="007353F5" w:rsidP="007353F5">
      <w:pPr>
        <w:pStyle w:val="ac"/>
        <w:jc w:val="both"/>
        <w:rPr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  <w:r w:rsidRPr="00A259D6">
        <w:rPr>
          <w:b/>
          <w:bCs/>
          <w:sz w:val="28"/>
          <w:szCs w:val="28"/>
        </w:rPr>
        <w:t>2.3. Перспективные балансы тепловой мощности и тепловой нагрузки в перспективных зонах действия источников тепловой энергии.</w:t>
      </w:r>
    </w:p>
    <w:p w:rsidR="00A259D6" w:rsidRPr="00A259D6" w:rsidRDefault="00A259D6" w:rsidP="00A259D6">
      <w:pPr>
        <w:rPr>
          <w:b/>
          <w:bCs/>
          <w:sz w:val="28"/>
          <w:szCs w:val="28"/>
        </w:rPr>
      </w:pPr>
    </w:p>
    <w:p w:rsidR="00A259D6" w:rsidRPr="00A259D6" w:rsidRDefault="00A259D6" w:rsidP="00A259D6">
      <w:pPr>
        <w:ind w:firstLine="708"/>
        <w:rPr>
          <w:b/>
          <w:bCs/>
          <w:sz w:val="28"/>
          <w:szCs w:val="28"/>
        </w:rPr>
      </w:pPr>
      <w:r w:rsidRPr="00A259D6">
        <w:rPr>
          <w:sz w:val="28"/>
          <w:szCs w:val="28"/>
        </w:rPr>
        <w:t xml:space="preserve">Перспективные балансы тепловой мощности и тепловой нагрузки в перспективных зонах действия источников тепловой энергии будут увеличиваться, так как в программе комплексного развития коммунальной инфраструктуры </w:t>
      </w:r>
      <w:r>
        <w:rPr>
          <w:sz w:val="28"/>
          <w:szCs w:val="28"/>
        </w:rPr>
        <w:t>Новоключевского</w:t>
      </w:r>
      <w:r w:rsidRPr="00A259D6">
        <w:rPr>
          <w:sz w:val="28"/>
          <w:szCs w:val="28"/>
        </w:rPr>
        <w:t xml:space="preserve"> сельсовета  предусмотрено строительство тепловых сетей. Предусматривается </w:t>
      </w:r>
      <w:r w:rsidRPr="00A259D6">
        <w:rPr>
          <w:bCs/>
          <w:sz w:val="28"/>
          <w:szCs w:val="28"/>
        </w:rPr>
        <w:t>более полное использование установленной тепловой мощности основного оборудования источников тепловой энергии</w:t>
      </w:r>
      <w:r w:rsidRPr="00A259D6">
        <w:rPr>
          <w:b/>
          <w:bCs/>
          <w:sz w:val="28"/>
          <w:szCs w:val="28"/>
        </w:rPr>
        <w:t>.</w:t>
      </w:r>
    </w:p>
    <w:tbl>
      <w:tblPr>
        <w:tblW w:w="9289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431"/>
        <w:gridCol w:w="2858"/>
      </w:tblGrid>
      <w:tr w:rsidR="00A259D6" w:rsidRPr="00A259D6" w:rsidTr="002277BC">
        <w:trPr>
          <w:trHeight w:val="531"/>
        </w:trPr>
        <w:tc>
          <w:tcPr>
            <w:tcW w:w="6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Наименование котельной, адрес</w:t>
            </w:r>
          </w:p>
        </w:tc>
        <w:tc>
          <w:tcPr>
            <w:tcW w:w="2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Установленная мощность, Гкал/час</w:t>
            </w:r>
          </w:p>
        </w:tc>
      </w:tr>
      <w:tr w:rsidR="00A259D6" w:rsidRPr="00A259D6" w:rsidTr="002277BC">
        <w:trPr>
          <w:trHeight w:val="280"/>
        </w:trPr>
        <w:tc>
          <w:tcPr>
            <w:tcW w:w="6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A259D6">
            <w:pPr>
              <w:jc w:val="both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 xml:space="preserve">Котельная №1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2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</w:tr>
    </w:tbl>
    <w:p w:rsidR="00A259D6" w:rsidRPr="00A259D6" w:rsidRDefault="00A259D6" w:rsidP="00A259D6">
      <w:pPr>
        <w:rPr>
          <w:sz w:val="28"/>
          <w:szCs w:val="28"/>
        </w:rPr>
      </w:pPr>
    </w:p>
    <w:p w:rsidR="00A259D6" w:rsidRPr="00A259D6" w:rsidRDefault="00A259D6" w:rsidP="00A259D6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259D6">
        <w:rPr>
          <w:rFonts w:ascii="Times New Roman" w:hAnsi="Times New Roman" w:cs="Times New Roman"/>
          <w:b/>
          <w:bCs/>
          <w:sz w:val="28"/>
          <w:szCs w:val="28"/>
        </w:rPr>
        <w:t>2.4. Значения существующей и перспективной тепловой мощности источников тепловой энергии нетто.</w:t>
      </w:r>
    </w:p>
    <w:p w:rsidR="00A259D6" w:rsidRPr="00A259D6" w:rsidRDefault="00A259D6" w:rsidP="00A259D6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9131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59"/>
        <w:gridCol w:w="2102"/>
        <w:gridCol w:w="2038"/>
        <w:gridCol w:w="2032"/>
      </w:tblGrid>
      <w:tr w:rsidR="00A259D6" w:rsidRPr="00A259D6" w:rsidTr="002277BC"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Наименование котельной, адрес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Фактическая располагаемая мощность источника, Гкал/час</w:t>
            </w:r>
          </w:p>
        </w:tc>
        <w:tc>
          <w:tcPr>
            <w:tcW w:w="38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Мощность тепловой энергии нетто, Гкал/час</w:t>
            </w:r>
          </w:p>
        </w:tc>
      </w:tr>
      <w:tr w:rsidR="00A259D6" w:rsidRPr="00A259D6" w:rsidTr="002277BC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существующие</w:t>
            </w: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перспективные</w:t>
            </w:r>
          </w:p>
        </w:tc>
      </w:tr>
      <w:tr w:rsidR="00A259D6" w:rsidRPr="00A259D6" w:rsidTr="002277BC"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A259D6">
            <w:pPr>
              <w:jc w:val="both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 xml:space="preserve">Котельная №1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844225" w:rsidP="002277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8442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844225">
              <w:rPr>
                <w:sz w:val="28"/>
                <w:szCs w:val="28"/>
              </w:rPr>
              <w:t>8</w:t>
            </w:r>
          </w:p>
        </w:tc>
        <w:tc>
          <w:tcPr>
            <w:tcW w:w="1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8442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</w:t>
            </w:r>
            <w:r w:rsidR="00844225">
              <w:rPr>
                <w:sz w:val="28"/>
                <w:szCs w:val="28"/>
              </w:rPr>
              <w:t>6</w:t>
            </w:r>
          </w:p>
        </w:tc>
      </w:tr>
    </w:tbl>
    <w:p w:rsidR="00A259D6" w:rsidRPr="00A259D6" w:rsidRDefault="00A259D6" w:rsidP="00A259D6">
      <w:pPr>
        <w:rPr>
          <w:bCs/>
          <w:sz w:val="28"/>
          <w:szCs w:val="28"/>
        </w:rPr>
      </w:pPr>
    </w:p>
    <w:p w:rsidR="00A259D6" w:rsidRPr="00A259D6" w:rsidRDefault="00A259D6" w:rsidP="00A259D6">
      <w:pPr>
        <w:rPr>
          <w:bCs/>
          <w:sz w:val="28"/>
          <w:szCs w:val="28"/>
        </w:rPr>
      </w:pPr>
    </w:p>
    <w:p w:rsidR="00A259D6" w:rsidRPr="00A259D6" w:rsidRDefault="00A259D6" w:rsidP="00A259D6">
      <w:pPr>
        <w:rPr>
          <w:bCs/>
          <w:sz w:val="28"/>
          <w:szCs w:val="28"/>
        </w:rPr>
      </w:pPr>
    </w:p>
    <w:p w:rsidR="00A259D6" w:rsidRPr="00A259D6" w:rsidRDefault="00A259D6" w:rsidP="00A259D6">
      <w:pPr>
        <w:rPr>
          <w:b/>
          <w:bCs/>
          <w:sz w:val="28"/>
          <w:szCs w:val="28"/>
        </w:rPr>
      </w:pPr>
      <w:r w:rsidRPr="00A259D6">
        <w:rPr>
          <w:b/>
          <w:bCs/>
          <w:sz w:val="28"/>
          <w:szCs w:val="28"/>
        </w:rPr>
        <w:t>2.5.Затраты существующей и перспективной тепловой мощности на хозяйственные нужды тепловых сетей.</w:t>
      </w: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662"/>
        <w:gridCol w:w="2552"/>
      </w:tblGrid>
      <w:tr w:rsidR="00A259D6" w:rsidRPr="00A259D6" w:rsidTr="002277BC">
        <w:trPr>
          <w:trHeight w:val="330"/>
        </w:trPr>
        <w:tc>
          <w:tcPr>
            <w:tcW w:w="66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Наименование котельной, адрес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Существующие затраты тепловой мощности на хоз. нужды тепловых сетей, Гкал/час</w:t>
            </w:r>
          </w:p>
        </w:tc>
      </w:tr>
      <w:tr w:rsidR="00A259D6" w:rsidRPr="00A259D6" w:rsidTr="002277BC">
        <w:trPr>
          <w:trHeight w:val="33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</w:tr>
      <w:tr w:rsidR="00A259D6" w:rsidRPr="00A259D6" w:rsidTr="002277BC"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A259D6">
            <w:pPr>
              <w:jc w:val="both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 xml:space="preserve">Котельная №1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59D6" w:rsidRPr="00A259D6" w:rsidRDefault="00A259D6" w:rsidP="002277BC">
            <w:pPr>
              <w:jc w:val="center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Нет</w:t>
            </w:r>
          </w:p>
        </w:tc>
      </w:tr>
    </w:tbl>
    <w:p w:rsidR="00A259D6" w:rsidRPr="00A259D6" w:rsidRDefault="00A259D6" w:rsidP="00A259D6">
      <w:pPr>
        <w:rPr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Default="00A259D6" w:rsidP="00A259D6">
      <w:pPr>
        <w:rPr>
          <w:b/>
          <w:bCs/>
          <w:sz w:val="28"/>
          <w:szCs w:val="28"/>
        </w:rPr>
      </w:pPr>
    </w:p>
    <w:p w:rsidR="00A259D6" w:rsidRPr="00A259D6" w:rsidRDefault="00A259D6" w:rsidP="00A259D6">
      <w:pPr>
        <w:rPr>
          <w:b/>
          <w:bCs/>
          <w:sz w:val="28"/>
          <w:szCs w:val="28"/>
        </w:rPr>
      </w:pPr>
      <w:r w:rsidRPr="00A259D6">
        <w:rPr>
          <w:b/>
          <w:bCs/>
          <w:sz w:val="28"/>
          <w:szCs w:val="28"/>
        </w:rPr>
        <w:t>2.6. Значения существующей и перспективной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выделением аварийного резерва и резерва по договорам на поддержание резервной тепловой мощности.</w:t>
      </w:r>
    </w:p>
    <w:p w:rsidR="00A259D6" w:rsidRPr="00A259D6" w:rsidRDefault="00A259D6" w:rsidP="00A259D6">
      <w:pPr>
        <w:rPr>
          <w:b/>
          <w:bCs/>
          <w:sz w:val="28"/>
          <w:szCs w:val="28"/>
        </w:rPr>
      </w:pP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553"/>
        <w:gridCol w:w="1966"/>
        <w:gridCol w:w="1695"/>
      </w:tblGrid>
      <w:tr w:rsidR="00A259D6" w:rsidRPr="00A259D6" w:rsidTr="002277BC">
        <w:trPr>
          <w:trHeight w:val="330"/>
        </w:trPr>
        <w:tc>
          <w:tcPr>
            <w:tcW w:w="56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Наименование котельной, адрес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Фактическая установленная  мощность источника, Гкал/час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jc w:val="center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>Резерв мощности, Гкал/час</w:t>
            </w:r>
          </w:p>
        </w:tc>
      </w:tr>
      <w:tr w:rsidR="00A259D6" w:rsidRPr="00A259D6" w:rsidTr="002277BC">
        <w:trPr>
          <w:trHeight w:val="33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2277BC">
            <w:pPr>
              <w:rPr>
                <w:sz w:val="28"/>
                <w:szCs w:val="28"/>
              </w:rPr>
            </w:pPr>
          </w:p>
        </w:tc>
      </w:tr>
      <w:tr w:rsidR="00A259D6" w:rsidRPr="00A259D6" w:rsidTr="002277BC"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A259D6">
            <w:pPr>
              <w:jc w:val="both"/>
              <w:rPr>
                <w:sz w:val="28"/>
                <w:szCs w:val="28"/>
              </w:rPr>
            </w:pPr>
            <w:r w:rsidRPr="00A259D6">
              <w:rPr>
                <w:sz w:val="28"/>
                <w:szCs w:val="28"/>
              </w:rPr>
              <w:t xml:space="preserve">Котельная №1 с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844225" w:rsidP="002277B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259D6" w:rsidRPr="00A259D6" w:rsidRDefault="00A259D6" w:rsidP="00844225">
            <w:pPr>
              <w:jc w:val="center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0,</w:t>
            </w:r>
            <w:r w:rsidR="00844225">
              <w:rPr>
                <w:b/>
                <w:sz w:val="28"/>
                <w:szCs w:val="28"/>
              </w:rPr>
              <w:t>6</w:t>
            </w:r>
          </w:p>
        </w:tc>
      </w:tr>
    </w:tbl>
    <w:p w:rsidR="00FC4967" w:rsidRDefault="00FC4967" w:rsidP="007353F5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Pr="00BF1884" w:rsidRDefault="00A259D6" w:rsidP="00A259D6">
      <w:pPr>
        <w:pStyle w:val="ac"/>
        <w:jc w:val="both"/>
        <w:rPr>
          <w:b/>
          <w:sz w:val="28"/>
          <w:szCs w:val="28"/>
        </w:rPr>
      </w:pPr>
      <w:r w:rsidRPr="00BF1884"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</w:rPr>
        <w:t>3</w:t>
      </w:r>
      <w:r w:rsidRPr="00BF1884">
        <w:rPr>
          <w:b/>
          <w:sz w:val="28"/>
          <w:szCs w:val="28"/>
        </w:rPr>
        <w:t>. Предложения по новому строительству, реконструкции, модернизации  и техническому перевооружению источников тепловой энергии</w:t>
      </w:r>
    </w:p>
    <w:p w:rsidR="00A259D6" w:rsidRPr="00BF1884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Pr="00A259D6" w:rsidRDefault="00A259D6" w:rsidP="00A259D6">
      <w:pPr>
        <w:pStyle w:val="ac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Pr="00BF1884">
        <w:rPr>
          <w:b/>
          <w:sz w:val="28"/>
          <w:szCs w:val="28"/>
        </w:rPr>
        <w:t>.1. Предложения по новому строительству источников тепловой энергии, обеспечивающие перспективную тепловую нагрузку на вновь осваиваемых территориях поселения.</w:t>
      </w:r>
    </w:p>
    <w:p w:rsidR="00A259D6" w:rsidRPr="00A259D6" w:rsidRDefault="00A259D6" w:rsidP="00A259D6">
      <w:pPr>
        <w:pStyle w:val="ac"/>
        <w:ind w:firstLine="708"/>
        <w:jc w:val="both"/>
        <w:rPr>
          <w:sz w:val="28"/>
          <w:szCs w:val="28"/>
        </w:rPr>
      </w:pPr>
      <w:r w:rsidRPr="00A259D6">
        <w:rPr>
          <w:sz w:val="28"/>
          <w:szCs w:val="28"/>
        </w:rPr>
        <w:t xml:space="preserve">Учитывая, что Генеральным планом </w:t>
      </w:r>
      <w:r>
        <w:rPr>
          <w:sz w:val="28"/>
          <w:szCs w:val="28"/>
        </w:rPr>
        <w:t>Новоключевского</w:t>
      </w:r>
      <w:r w:rsidRPr="00A259D6">
        <w:rPr>
          <w:sz w:val="28"/>
          <w:szCs w:val="28"/>
        </w:rPr>
        <w:t xml:space="preserve"> сельсовета  предусмотрено изменение схемы теплоснабжения поселения, теплоснабжение перспективных объектов, которые планируется разместить в зоне действия существующей котельной, дополнительное теплоснабжение осуществлять от существующей модульной котельной. Поэтому новое строительство котельных не планируется.</w:t>
      </w:r>
    </w:p>
    <w:p w:rsidR="00A259D6" w:rsidRPr="00BF1884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Pr="00BF1884" w:rsidRDefault="00A259D6" w:rsidP="00A259D6">
      <w:pPr>
        <w:pStyle w:val="ac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Pr="00BF1884">
        <w:rPr>
          <w:b/>
          <w:sz w:val="28"/>
          <w:szCs w:val="28"/>
        </w:rPr>
        <w:t>.2. Меры по переоборудованию котельных в источники комбинированной выработки электрической и тепловой энергии</w:t>
      </w:r>
    </w:p>
    <w:p w:rsidR="00A259D6" w:rsidRPr="00560DEF" w:rsidRDefault="00A259D6" w:rsidP="00560DEF">
      <w:pPr>
        <w:pStyle w:val="ac"/>
        <w:ind w:firstLine="708"/>
        <w:jc w:val="both"/>
        <w:rPr>
          <w:sz w:val="28"/>
          <w:szCs w:val="28"/>
        </w:rPr>
      </w:pPr>
      <w:r w:rsidRPr="00560DEF">
        <w:rPr>
          <w:sz w:val="28"/>
          <w:szCs w:val="28"/>
        </w:rPr>
        <w:t xml:space="preserve">Теплоснабжение в </w:t>
      </w:r>
      <w:r w:rsidR="00560DEF" w:rsidRPr="00560DEF">
        <w:rPr>
          <w:sz w:val="28"/>
          <w:szCs w:val="28"/>
        </w:rPr>
        <w:t>Новоключевском</w:t>
      </w:r>
      <w:r w:rsidRPr="00560DEF">
        <w:rPr>
          <w:sz w:val="28"/>
          <w:szCs w:val="28"/>
        </w:rPr>
        <w:t xml:space="preserve"> сельсовете будет развиваться по следующим направлениям:</w:t>
      </w:r>
    </w:p>
    <w:p w:rsidR="00A259D6" w:rsidRPr="00560DEF" w:rsidRDefault="00A259D6" w:rsidP="00A259D6">
      <w:pPr>
        <w:pStyle w:val="ac"/>
        <w:jc w:val="both"/>
        <w:rPr>
          <w:sz w:val="28"/>
          <w:szCs w:val="28"/>
        </w:rPr>
      </w:pPr>
      <w:r w:rsidRPr="00560DEF">
        <w:rPr>
          <w:sz w:val="28"/>
          <w:szCs w:val="28"/>
        </w:rPr>
        <w:t>1. Прокладка сетей теплоснабжения из полипропиленовых труб в ППУ изоляции ПЭ;</w:t>
      </w:r>
    </w:p>
    <w:p w:rsidR="00A259D6" w:rsidRPr="00A259D6" w:rsidRDefault="00A259D6" w:rsidP="00A259D6">
      <w:pPr>
        <w:pStyle w:val="ac"/>
        <w:jc w:val="both"/>
        <w:rPr>
          <w:b/>
          <w:sz w:val="28"/>
          <w:szCs w:val="28"/>
        </w:rPr>
      </w:pPr>
      <w:r w:rsidRPr="00A259D6">
        <w:rPr>
          <w:b/>
          <w:sz w:val="28"/>
          <w:szCs w:val="28"/>
        </w:rPr>
        <w:t xml:space="preserve">3.3.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 </w:t>
      </w:r>
    </w:p>
    <w:p w:rsidR="00A259D6" w:rsidRPr="00A259D6" w:rsidRDefault="00A259D6" w:rsidP="00A259D6">
      <w:pPr>
        <w:pStyle w:val="ac"/>
        <w:jc w:val="both"/>
        <w:rPr>
          <w:b/>
          <w:sz w:val="28"/>
          <w:szCs w:val="28"/>
        </w:rPr>
      </w:pPr>
    </w:p>
    <w:p w:rsidR="00A259D6" w:rsidRPr="00A259D6" w:rsidRDefault="00A259D6" w:rsidP="00A259D6">
      <w:pPr>
        <w:pStyle w:val="ac"/>
        <w:jc w:val="both"/>
        <w:rPr>
          <w:sz w:val="28"/>
          <w:szCs w:val="28"/>
        </w:rPr>
      </w:pPr>
      <w:r w:rsidRPr="00A259D6">
        <w:rPr>
          <w:sz w:val="28"/>
          <w:szCs w:val="28"/>
        </w:rPr>
        <w:t xml:space="preserve">Учитывая, что Генеральным планом </w:t>
      </w:r>
      <w:r w:rsidR="00560DEF">
        <w:rPr>
          <w:sz w:val="28"/>
          <w:szCs w:val="28"/>
        </w:rPr>
        <w:t>Новоключевского</w:t>
      </w:r>
      <w:r w:rsidRPr="00A259D6">
        <w:rPr>
          <w:sz w:val="28"/>
          <w:szCs w:val="28"/>
        </w:rPr>
        <w:t xml:space="preserve"> сельского поселения  предусмотрено изменение схемы теплоснабжения поселения,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будут иметь следующий вид:</w:t>
      </w:r>
    </w:p>
    <w:p w:rsidR="00A259D6" w:rsidRPr="00A259D6" w:rsidRDefault="00A259D6" w:rsidP="00A259D6">
      <w:pPr>
        <w:pStyle w:val="ac"/>
        <w:jc w:val="both"/>
        <w:rPr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57"/>
        <w:gridCol w:w="2086"/>
        <w:gridCol w:w="2086"/>
        <w:gridCol w:w="3020"/>
        <w:gridCol w:w="1431"/>
      </w:tblGrid>
      <w:tr w:rsidR="00A259D6" w:rsidRPr="00A259D6" w:rsidTr="002277BC">
        <w:trPr>
          <w:trHeight w:val="696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Установленная мощность, Гкал/час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Фактическая подключенная нагрузка, Гкал/час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Плановая нагрузка, Гкал/час</w:t>
            </w:r>
          </w:p>
        </w:tc>
      </w:tr>
      <w:tr w:rsidR="00A259D6" w:rsidRPr="00A259D6" w:rsidTr="002277BC">
        <w:trPr>
          <w:trHeight w:val="708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>1.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A259D6" w:rsidP="00560DEF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A259D6">
              <w:rPr>
                <w:b/>
                <w:sz w:val="28"/>
                <w:szCs w:val="28"/>
              </w:rPr>
              <w:t xml:space="preserve">Котельная №1 с. </w:t>
            </w:r>
            <w:r w:rsidR="00560DEF">
              <w:rPr>
                <w:b/>
                <w:sz w:val="28"/>
                <w:szCs w:val="28"/>
              </w:rPr>
              <w:t>Новоключевское</w:t>
            </w:r>
          </w:p>
        </w:tc>
        <w:tc>
          <w:tcPr>
            <w:tcW w:w="20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560DEF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0,8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59D6" w:rsidRPr="00A259D6" w:rsidRDefault="00560DEF" w:rsidP="00844225">
            <w:pPr>
              <w:pStyle w:val="ac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0,</w:t>
            </w:r>
            <w:r w:rsidR="00844225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9D6" w:rsidRPr="00A259D6" w:rsidRDefault="00A259D6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</w:p>
          <w:p w:rsidR="00A259D6" w:rsidRPr="00A259D6" w:rsidRDefault="00844225" w:rsidP="00A259D6">
            <w:pPr>
              <w:pStyle w:val="ac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1,4</w:t>
            </w:r>
          </w:p>
        </w:tc>
      </w:tr>
    </w:tbl>
    <w:p w:rsidR="00A259D6" w:rsidRDefault="00A259D6" w:rsidP="007353F5">
      <w:pPr>
        <w:pStyle w:val="ac"/>
        <w:jc w:val="both"/>
        <w:rPr>
          <w:b/>
          <w:sz w:val="28"/>
          <w:szCs w:val="28"/>
        </w:rPr>
      </w:pPr>
    </w:p>
    <w:p w:rsidR="00560DEF" w:rsidRDefault="00560DEF" w:rsidP="007353F5">
      <w:pPr>
        <w:pStyle w:val="ac"/>
        <w:jc w:val="both"/>
        <w:rPr>
          <w:b/>
          <w:sz w:val="28"/>
          <w:szCs w:val="28"/>
        </w:rPr>
      </w:pPr>
    </w:p>
    <w:p w:rsidR="00560DEF" w:rsidRPr="00560DEF" w:rsidRDefault="00560DEF" w:rsidP="00560DEF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 w:rsidRPr="00560DEF">
        <w:rPr>
          <w:rFonts w:ascii="Times New Roman" w:hAnsi="Times New Roman" w:cs="Times New Roman"/>
          <w:b/>
          <w:bCs/>
          <w:sz w:val="28"/>
          <w:szCs w:val="28"/>
        </w:rPr>
        <w:t>Раздел 4. Предложения по новому строительству 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60DEF">
        <w:rPr>
          <w:rFonts w:ascii="Times New Roman" w:hAnsi="Times New Roman" w:cs="Times New Roman"/>
          <w:b/>
          <w:sz w:val="28"/>
          <w:szCs w:val="28"/>
        </w:rPr>
        <w:t>реконструкции тепловых сетей.</w:t>
      </w:r>
    </w:p>
    <w:p w:rsidR="00560DEF" w:rsidRPr="00560DEF" w:rsidRDefault="00560DEF" w:rsidP="00560DEF">
      <w:pPr>
        <w:pStyle w:val="Defaul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560DEF" w:rsidRPr="00560DEF" w:rsidRDefault="00560DEF" w:rsidP="00560DE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560DEF">
        <w:rPr>
          <w:rFonts w:ascii="Times New Roman" w:hAnsi="Times New Roman" w:cs="Times New Roman"/>
          <w:b/>
          <w:bCs/>
          <w:sz w:val="28"/>
          <w:szCs w:val="28"/>
        </w:rPr>
        <w:t>4.1.Предложения по новому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</w:r>
    </w:p>
    <w:p w:rsidR="000D7A30" w:rsidRPr="007353F5" w:rsidRDefault="000D7A30" w:rsidP="000D7A30">
      <w:pPr>
        <w:pStyle w:val="ac"/>
        <w:rPr>
          <w:b/>
          <w:sz w:val="28"/>
          <w:szCs w:val="28"/>
        </w:rPr>
      </w:pPr>
      <w:r>
        <w:rPr>
          <w:bCs/>
          <w:sz w:val="28"/>
          <w:szCs w:val="28"/>
        </w:rPr>
        <w:t>П</w:t>
      </w:r>
      <w:r w:rsidRPr="007353F5">
        <w:rPr>
          <w:b/>
          <w:sz w:val="28"/>
          <w:szCs w:val="28"/>
        </w:rPr>
        <w:t>редложения по строительству, реконструкции и модернизации объектов систем водоснабжения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 xml:space="preserve">Предложено модернизация водопроводных сетей в с. </w:t>
      </w:r>
      <w:r>
        <w:rPr>
          <w:sz w:val="28"/>
          <w:szCs w:val="28"/>
        </w:rPr>
        <w:t xml:space="preserve">Новоключи </w:t>
      </w:r>
      <w:r w:rsidRPr="007353F5">
        <w:rPr>
          <w:sz w:val="28"/>
          <w:szCs w:val="28"/>
        </w:rPr>
        <w:t xml:space="preserve"> протяженностью </w:t>
      </w:r>
      <w:r>
        <w:rPr>
          <w:sz w:val="28"/>
          <w:szCs w:val="28"/>
        </w:rPr>
        <w:t xml:space="preserve">2000 </w:t>
      </w:r>
      <w:r w:rsidRPr="007353F5">
        <w:rPr>
          <w:sz w:val="28"/>
          <w:szCs w:val="28"/>
        </w:rPr>
        <w:t>м с подводом сети к каждому жилому дому.</w:t>
      </w:r>
    </w:p>
    <w:p w:rsidR="000D7A30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 xml:space="preserve">Прокладка трубопроводов в траншеях глубиной </w:t>
      </w:r>
      <w:smartTag w:uri="urn:schemas-microsoft-com:office:smarttags" w:element="metricconverter">
        <w:smartTagPr>
          <w:attr w:name="ProductID" w:val="2,8 м"/>
        </w:smartTagPr>
        <w:r w:rsidRPr="007353F5">
          <w:rPr>
            <w:sz w:val="28"/>
            <w:szCs w:val="28"/>
          </w:rPr>
          <w:t>2,8 м</w:t>
        </w:r>
      </w:smartTag>
      <w:r w:rsidRPr="007353F5">
        <w:rPr>
          <w:sz w:val="28"/>
          <w:szCs w:val="28"/>
        </w:rPr>
        <w:t xml:space="preserve">. основание естественное с песчаной подушкой. Строительство </w:t>
      </w:r>
      <w:r>
        <w:rPr>
          <w:sz w:val="28"/>
          <w:szCs w:val="28"/>
        </w:rPr>
        <w:t>теплопровода</w:t>
      </w:r>
      <w:r w:rsidRPr="007353F5">
        <w:rPr>
          <w:sz w:val="28"/>
          <w:szCs w:val="28"/>
        </w:rPr>
        <w:t xml:space="preserve"> предусматривается вести участками от колодца к колодцу. Пересечение автодорог предусматривается в стальном футляре с усиленной гидроизоляцией.  </w:t>
      </w: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tbl>
      <w:tblPr>
        <w:tblW w:w="9528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389"/>
        <w:gridCol w:w="125"/>
        <w:gridCol w:w="1804"/>
        <w:gridCol w:w="1132"/>
        <w:gridCol w:w="126"/>
        <w:gridCol w:w="691"/>
        <w:gridCol w:w="250"/>
        <w:gridCol w:w="849"/>
        <w:gridCol w:w="39"/>
        <w:gridCol w:w="849"/>
        <w:gridCol w:w="796"/>
        <w:gridCol w:w="112"/>
        <w:gridCol w:w="686"/>
        <w:gridCol w:w="462"/>
        <w:gridCol w:w="445"/>
        <w:gridCol w:w="773"/>
      </w:tblGrid>
      <w:tr w:rsidR="000D7A30" w:rsidRPr="007353F5" w:rsidTr="002277BC">
        <w:trPr>
          <w:trHeight w:val="706"/>
        </w:trPr>
        <w:tc>
          <w:tcPr>
            <w:tcW w:w="9528" w:type="dxa"/>
            <w:gridSpan w:val="16"/>
            <w:tcBorders>
              <w:top w:val="single" w:sz="2" w:space="0" w:color="000000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0D7A30" w:rsidRPr="00FC4967" w:rsidRDefault="000D7A30" w:rsidP="002277BC">
            <w:pPr>
              <w:pStyle w:val="ac"/>
              <w:jc w:val="both"/>
              <w:rPr>
                <w:b/>
                <w:sz w:val="28"/>
                <w:szCs w:val="28"/>
              </w:rPr>
            </w:pPr>
            <w:r w:rsidRPr="00FC4967">
              <w:rPr>
                <w:b/>
                <w:sz w:val="28"/>
                <w:szCs w:val="28"/>
              </w:rPr>
              <w:t xml:space="preserve">Раздел </w:t>
            </w:r>
            <w:r>
              <w:rPr>
                <w:b/>
                <w:sz w:val="28"/>
                <w:szCs w:val="28"/>
              </w:rPr>
              <w:t>4</w:t>
            </w:r>
            <w:r w:rsidRPr="00FC4967">
              <w:rPr>
                <w:b/>
                <w:sz w:val="28"/>
                <w:szCs w:val="28"/>
              </w:rPr>
              <w:t xml:space="preserve">.2 План мероприятий по энергосбережению и  повышению эффективности деятельности организации в сфере </w:t>
            </w:r>
            <w:r>
              <w:rPr>
                <w:b/>
                <w:sz w:val="28"/>
                <w:szCs w:val="28"/>
              </w:rPr>
              <w:t>теплоснабжения</w:t>
            </w:r>
          </w:p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  <w:tr w:rsidR="000D7A30" w:rsidRPr="007353F5" w:rsidTr="002277BC">
        <w:trPr>
          <w:trHeight w:val="139"/>
        </w:trPr>
        <w:tc>
          <w:tcPr>
            <w:tcW w:w="3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N п/п</w:t>
            </w:r>
          </w:p>
        </w:tc>
        <w:tc>
          <w:tcPr>
            <w:tcW w:w="3187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941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Срок реализации мероприятия</w:t>
            </w:r>
          </w:p>
        </w:tc>
        <w:tc>
          <w:tcPr>
            <w:tcW w:w="888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Финансовые потребности на реализацию мероприятия, тыс.руб.</w:t>
            </w:r>
          </w:p>
        </w:tc>
        <w:tc>
          <w:tcPr>
            <w:tcW w:w="175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Ожидаемый эффект</w:t>
            </w:r>
          </w:p>
        </w:tc>
        <w:tc>
          <w:tcPr>
            <w:tcW w:w="686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907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77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  <w:tr w:rsidR="000D7A30" w:rsidRPr="007353F5" w:rsidTr="002277BC">
        <w:trPr>
          <w:trHeight w:val="749"/>
        </w:trPr>
        <w:tc>
          <w:tcPr>
            <w:tcW w:w="38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3187" w:type="dxa"/>
            <w:gridSpan w:val="4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941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888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244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Наименование показателя</w:t>
            </w:r>
          </w:p>
        </w:tc>
        <w:tc>
          <w:tcPr>
            <w:tcW w:w="9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тыс.руб.</w:t>
            </w:r>
          </w:p>
        </w:tc>
        <w:tc>
          <w:tcPr>
            <w:tcW w:w="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%</w:t>
            </w:r>
          </w:p>
        </w:tc>
      </w:tr>
      <w:tr w:rsidR="000D7A30" w:rsidRPr="007353F5" w:rsidTr="002277BC">
        <w:trPr>
          <w:trHeight w:val="134"/>
        </w:trPr>
        <w:tc>
          <w:tcPr>
            <w:tcW w:w="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</w:t>
            </w:r>
          </w:p>
        </w:tc>
        <w:tc>
          <w:tcPr>
            <w:tcW w:w="318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</w:t>
            </w:r>
          </w:p>
        </w:tc>
        <w:tc>
          <w:tcPr>
            <w:tcW w:w="9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3</w:t>
            </w:r>
          </w:p>
        </w:tc>
        <w:tc>
          <w:tcPr>
            <w:tcW w:w="8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4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5</w:t>
            </w:r>
          </w:p>
        </w:tc>
        <w:tc>
          <w:tcPr>
            <w:tcW w:w="9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9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6</w:t>
            </w:r>
          </w:p>
        </w:tc>
        <w:tc>
          <w:tcPr>
            <w:tcW w:w="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7</w:t>
            </w:r>
          </w:p>
        </w:tc>
      </w:tr>
      <w:tr w:rsidR="000D7A30" w:rsidRPr="007353F5" w:rsidTr="002277BC">
        <w:trPr>
          <w:trHeight w:val="293"/>
        </w:trPr>
        <w:tc>
          <w:tcPr>
            <w:tcW w:w="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8366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Организационные мероприятия по энергосбережению и повышению энергетической эффективности </w:t>
            </w:r>
          </w:p>
        </w:tc>
        <w:tc>
          <w:tcPr>
            <w:tcW w:w="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  <w:tr w:rsidR="000D7A30" w:rsidRPr="007353F5" w:rsidTr="002277BC">
        <w:trPr>
          <w:trHeight w:val="360"/>
        </w:trPr>
        <w:tc>
          <w:tcPr>
            <w:tcW w:w="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…</w:t>
            </w:r>
          </w:p>
        </w:tc>
        <w:tc>
          <w:tcPr>
            <w:tcW w:w="318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0D7A30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Инвест программа "Модернизац</w:t>
            </w:r>
            <w:r>
              <w:rPr>
                <w:sz w:val="28"/>
                <w:szCs w:val="28"/>
              </w:rPr>
              <w:t xml:space="preserve">ия системы теплоснабжения в с.  Новоключи </w:t>
            </w:r>
            <w:r w:rsidRPr="007353F5">
              <w:rPr>
                <w:sz w:val="28"/>
                <w:szCs w:val="28"/>
              </w:rPr>
              <w:t xml:space="preserve">протяженностью </w:t>
            </w:r>
            <w:r>
              <w:rPr>
                <w:sz w:val="28"/>
                <w:szCs w:val="28"/>
              </w:rPr>
              <w:t>2000</w:t>
            </w:r>
            <w:r w:rsidRPr="007353F5">
              <w:rPr>
                <w:sz w:val="28"/>
                <w:szCs w:val="28"/>
              </w:rPr>
              <w:t>м</w:t>
            </w:r>
          </w:p>
        </w:tc>
        <w:tc>
          <w:tcPr>
            <w:tcW w:w="9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2014</w:t>
            </w:r>
            <w:r w:rsidR="00844225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>2017</w:t>
            </w:r>
          </w:p>
        </w:tc>
        <w:tc>
          <w:tcPr>
            <w:tcW w:w="8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14000</w:t>
            </w:r>
          </w:p>
        </w:tc>
        <w:tc>
          <w:tcPr>
            <w:tcW w:w="244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снижение аварийности </w:t>
            </w:r>
          </w:p>
        </w:tc>
        <w:tc>
          <w:tcPr>
            <w:tcW w:w="9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2800</w:t>
            </w:r>
          </w:p>
        </w:tc>
        <w:tc>
          <w:tcPr>
            <w:tcW w:w="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20</w:t>
            </w:r>
          </w:p>
        </w:tc>
      </w:tr>
      <w:tr w:rsidR="000D7A30" w:rsidRPr="007353F5" w:rsidTr="002277BC">
        <w:trPr>
          <w:trHeight w:val="182"/>
        </w:trPr>
        <w:tc>
          <w:tcPr>
            <w:tcW w:w="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318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Итого:</w:t>
            </w:r>
          </w:p>
        </w:tc>
        <w:tc>
          <w:tcPr>
            <w:tcW w:w="94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88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14000</w:t>
            </w:r>
          </w:p>
        </w:tc>
        <w:tc>
          <w:tcPr>
            <w:tcW w:w="8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90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86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90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2800</w:t>
            </w:r>
          </w:p>
        </w:tc>
        <w:tc>
          <w:tcPr>
            <w:tcW w:w="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20</w:t>
            </w:r>
          </w:p>
        </w:tc>
      </w:tr>
      <w:tr w:rsidR="000D7A30" w:rsidRPr="007353F5" w:rsidTr="002277BC">
        <w:trPr>
          <w:trHeight w:val="706"/>
        </w:trPr>
        <w:tc>
          <w:tcPr>
            <w:tcW w:w="9528" w:type="dxa"/>
            <w:gridSpan w:val="16"/>
            <w:tcBorders>
              <w:top w:val="single" w:sz="2" w:space="0" w:color="000000"/>
              <w:left w:val="single" w:sz="2" w:space="0" w:color="000000"/>
              <w:bottom w:val="single" w:sz="6" w:space="0" w:color="auto"/>
              <w:right w:val="single" w:sz="2" w:space="0" w:color="000000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Мероприятия по строительству, реконструкции и модернизации объектов системы водоснабжения</w:t>
            </w:r>
          </w:p>
        </w:tc>
      </w:tr>
      <w:tr w:rsidR="000D7A30" w:rsidRPr="007353F5" w:rsidTr="002277BC">
        <w:trPr>
          <w:trHeight w:val="302"/>
        </w:trPr>
        <w:tc>
          <w:tcPr>
            <w:tcW w:w="51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NN п/п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11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Срок реализации мероприятия, лет</w:t>
            </w:r>
          </w:p>
        </w:tc>
        <w:tc>
          <w:tcPr>
            <w:tcW w:w="1916" w:type="dxa"/>
            <w:gridSpan w:val="4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Финансовые потребности на реализацию мероприятия</w:t>
            </w:r>
          </w:p>
        </w:tc>
        <w:tc>
          <w:tcPr>
            <w:tcW w:w="294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ожидаемый эффект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  <w:tr w:rsidR="000D7A30" w:rsidRPr="007353F5" w:rsidTr="002277BC">
        <w:trPr>
          <w:trHeight w:val="826"/>
        </w:trPr>
        <w:tc>
          <w:tcPr>
            <w:tcW w:w="514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8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1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817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результат</w:t>
            </w:r>
          </w:p>
        </w:tc>
        <w:tc>
          <w:tcPr>
            <w:tcW w:w="12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тыс. руб.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%</w:t>
            </w:r>
          </w:p>
        </w:tc>
      </w:tr>
      <w:tr w:rsidR="000D7A30" w:rsidRPr="007353F5" w:rsidTr="002277BC">
        <w:trPr>
          <w:trHeight w:val="216"/>
        </w:trPr>
        <w:tc>
          <w:tcPr>
            <w:tcW w:w="51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</w:t>
            </w:r>
          </w:p>
        </w:tc>
        <w:tc>
          <w:tcPr>
            <w:tcW w:w="1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3</w:t>
            </w:r>
          </w:p>
        </w:tc>
        <w:tc>
          <w:tcPr>
            <w:tcW w:w="8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4</w:t>
            </w:r>
          </w:p>
        </w:tc>
        <w:tc>
          <w:tcPr>
            <w:tcW w:w="1099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2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6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7</w:t>
            </w:r>
          </w:p>
        </w:tc>
      </w:tr>
      <w:tr w:rsidR="000D7A30" w:rsidRPr="007353F5" w:rsidTr="002277BC">
        <w:trPr>
          <w:trHeight w:val="1118"/>
        </w:trPr>
        <w:tc>
          <w:tcPr>
            <w:tcW w:w="51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1.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0D7A30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Реконструкция тепловой сети</w:t>
            </w:r>
            <w:r w:rsidRPr="007353F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1000м</w:t>
            </w:r>
            <w:r w:rsidRPr="007353F5">
              <w:rPr>
                <w:sz w:val="28"/>
                <w:szCs w:val="28"/>
              </w:rPr>
              <w:t xml:space="preserve">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1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201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191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4000 </w:t>
            </w:r>
            <w:r w:rsidRPr="007353F5">
              <w:rPr>
                <w:sz w:val="28"/>
                <w:szCs w:val="28"/>
              </w:rPr>
              <w:t>тыс. руб.</w:t>
            </w: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повышение  надежности </w:t>
            </w:r>
            <w:r>
              <w:rPr>
                <w:sz w:val="28"/>
                <w:szCs w:val="28"/>
              </w:rPr>
              <w:t>теплоснабжения</w:t>
            </w:r>
            <w:r w:rsidRPr="007353F5">
              <w:rPr>
                <w:sz w:val="28"/>
                <w:szCs w:val="28"/>
              </w:rPr>
              <w:t xml:space="preserve"> населения, уменьшение затрат на оказание услуг</w:t>
            </w:r>
          </w:p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Увеличения объектов с централизованным теплоснабжением</w:t>
            </w:r>
          </w:p>
        </w:tc>
        <w:tc>
          <w:tcPr>
            <w:tcW w:w="12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800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0D7A30" w:rsidRPr="007353F5" w:rsidTr="002277BC">
        <w:trPr>
          <w:trHeight w:val="1118"/>
        </w:trPr>
        <w:tc>
          <w:tcPr>
            <w:tcW w:w="51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Реконструкция тепловой сети</w:t>
            </w:r>
            <w:r w:rsidRPr="007353F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1000м</w:t>
            </w:r>
            <w:r w:rsidRPr="007353F5">
              <w:rPr>
                <w:sz w:val="28"/>
                <w:szCs w:val="28"/>
              </w:rPr>
              <w:t xml:space="preserve">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1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2017</w:t>
            </w:r>
          </w:p>
        </w:tc>
        <w:tc>
          <w:tcPr>
            <w:tcW w:w="191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10000</w:t>
            </w: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0D7A30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повышение  надежности </w:t>
            </w:r>
            <w:r>
              <w:rPr>
                <w:sz w:val="28"/>
                <w:szCs w:val="28"/>
              </w:rPr>
              <w:t>теплоснабжения</w:t>
            </w:r>
            <w:r w:rsidRPr="007353F5">
              <w:rPr>
                <w:sz w:val="28"/>
                <w:szCs w:val="28"/>
              </w:rPr>
              <w:t xml:space="preserve"> населения, уменьшение затрат на оказание услуг</w:t>
            </w:r>
          </w:p>
          <w:p w:rsidR="000D7A30" w:rsidRPr="007353F5" w:rsidRDefault="000D7A30" w:rsidP="000D7A30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Увеличения объектов с централизованным теплоснабжением</w:t>
            </w:r>
          </w:p>
        </w:tc>
        <w:tc>
          <w:tcPr>
            <w:tcW w:w="12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0D7A30" w:rsidRPr="007353F5" w:rsidTr="002277BC">
        <w:trPr>
          <w:trHeight w:val="221"/>
        </w:trPr>
        <w:tc>
          <w:tcPr>
            <w:tcW w:w="51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Итого:</w:t>
            </w:r>
          </w:p>
        </w:tc>
        <w:tc>
          <w:tcPr>
            <w:tcW w:w="1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91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14000</w:t>
            </w:r>
          </w:p>
        </w:tc>
        <w:tc>
          <w:tcPr>
            <w:tcW w:w="16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26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2800</w:t>
            </w:r>
          </w:p>
        </w:tc>
        <w:tc>
          <w:tcPr>
            <w:tcW w:w="121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</w:tbl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 xml:space="preserve">      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C20ED7" w:rsidRDefault="000D7A30" w:rsidP="000D7A30">
      <w:pPr>
        <w:pStyle w:val="ac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C20ED7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3</w:t>
      </w:r>
      <w:r w:rsidRPr="00C20ED7">
        <w:rPr>
          <w:b/>
          <w:sz w:val="28"/>
          <w:szCs w:val="28"/>
        </w:rPr>
        <w:t xml:space="preserve">. Экологические аспекты мероприятий по строительству и реконструкции объектов системы </w:t>
      </w:r>
      <w:r>
        <w:rPr>
          <w:b/>
          <w:sz w:val="28"/>
          <w:szCs w:val="28"/>
        </w:rPr>
        <w:t>теплоснабжения</w:t>
      </w:r>
      <w:r w:rsidRPr="00C20ED7">
        <w:rPr>
          <w:b/>
          <w:sz w:val="28"/>
          <w:szCs w:val="28"/>
        </w:rPr>
        <w:t xml:space="preserve">. 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 xml:space="preserve">           1. Оценка воздействия предлагаемых к новому строительству и реконструкции объектов системы </w:t>
      </w:r>
      <w:r>
        <w:rPr>
          <w:sz w:val="28"/>
          <w:szCs w:val="28"/>
        </w:rPr>
        <w:t>теплоснабжения</w:t>
      </w:r>
      <w:r w:rsidRPr="007353F5">
        <w:rPr>
          <w:sz w:val="28"/>
          <w:szCs w:val="28"/>
        </w:rPr>
        <w:t>.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 xml:space="preserve">При реконструкции системы </w:t>
      </w:r>
      <w:r>
        <w:rPr>
          <w:sz w:val="28"/>
          <w:szCs w:val="28"/>
        </w:rPr>
        <w:t>теплоснабжения</w:t>
      </w:r>
      <w:r w:rsidRPr="007353F5">
        <w:rPr>
          <w:sz w:val="28"/>
          <w:szCs w:val="28"/>
        </w:rPr>
        <w:t xml:space="preserve"> мероприятия по охране недр и континентального шельфа Российской Федерации не требуется и не предусматривается. Полезные ископаемые при модернизации не используются. Среда обитания животных, путей их миграции в процессе реконструкции не нарушается.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>Отходы полиэтиленовых труб собираются для временного хранения в устанавливаемые металлические контейнеры для последующего их вывоза.</w:t>
      </w:r>
    </w:p>
    <w:p w:rsidR="000D7A30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>После окончания работ по устройству сети выполняется восстановление щебеночного покрытия автодорог, планировка и рекультивация нарушенных земельных участков</w:t>
      </w:r>
      <w:r>
        <w:rPr>
          <w:sz w:val="28"/>
          <w:szCs w:val="28"/>
        </w:rPr>
        <w:t>.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Default="000D7A30" w:rsidP="000D7A30">
      <w:pPr>
        <w:pStyle w:val="ac"/>
        <w:jc w:val="both"/>
        <w:rPr>
          <w:sz w:val="28"/>
          <w:szCs w:val="28"/>
        </w:rPr>
      </w:pPr>
    </w:p>
    <w:p w:rsidR="000D7A30" w:rsidRPr="00B61EE3" w:rsidRDefault="000D7A30" w:rsidP="000D7A30">
      <w:pPr>
        <w:pStyle w:val="ac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4.4</w:t>
      </w:r>
      <w:r w:rsidRPr="00C20ED7">
        <w:rPr>
          <w:b/>
          <w:sz w:val="28"/>
          <w:szCs w:val="28"/>
        </w:rPr>
        <w:t>. Определение ориентировочного объема инвестиций для строительства, реконструкции и технического перевооружения (модернизации) объектов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>Перспективная схема водоснабжения</w:t>
      </w:r>
    </w:p>
    <w:p w:rsidR="000D7A30" w:rsidRPr="007353F5" w:rsidRDefault="000D7A30" w:rsidP="000D7A30">
      <w:pPr>
        <w:pStyle w:val="ac"/>
        <w:jc w:val="both"/>
        <w:rPr>
          <w:sz w:val="28"/>
          <w:szCs w:val="28"/>
        </w:rPr>
      </w:pPr>
    </w:p>
    <w:tbl>
      <w:tblPr>
        <w:tblW w:w="4050" w:type="pct"/>
        <w:tblLayout w:type="fixed"/>
        <w:tblLook w:val="0000"/>
      </w:tblPr>
      <w:tblGrid>
        <w:gridCol w:w="442"/>
        <w:gridCol w:w="2720"/>
        <w:gridCol w:w="1017"/>
        <w:gridCol w:w="1020"/>
        <w:gridCol w:w="1358"/>
        <w:gridCol w:w="1196"/>
      </w:tblGrid>
      <w:tr w:rsidR="000D7A30" w:rsidRPr="007353F5" w:rsidTr="002277BC">
        <w:trPr>
          <w:trHeight w:val="722"/>
        </w:trPr>
        <w:tc>
          <w:tcPr>
            <w:tcW w:w="285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№</w:t>
            </w:r>
          </w:p>
        </w:tc>
        <w:tc>
          <w:tcPr>
            <w:tcW w:w="175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Наименование мероприятия</w:t>
            </w:r>
          </w:p>
        </w:tc>
        <w:tc>
          <w:tcPr>
            <w:tcW w:w="656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Срок выполнения</w:t>
            </w:r>
          </w:p>
        </w:tc>
        <w:tc>
          <w:tcPr>
            <w:tcW w:w="658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Источник финансирования</w:t>
            </w:r>
          </w:p>
        </w:tc>
        <w:tc>
          <w:tcPr>
            <w:tcW w:w="876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844225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Общая стоимость </w:t>
            </w:r>
            <w:r w:rsidRPr="007353F5">
              <w:rPr>
                <w:sz w:val="28"/>
                <w:szCs w:val="28"/>
              </w:rPr>
              <w:br/>
              <w:t xml:space="preserve">мероприятий на </w:t>
            </w:r>
            <w:r w:rsidRPr="007353F5">
              <w:rPr>
                <w:sz w:val="28"/>
                <w:szCs w:val="28"/>
              </w:rPr>
              <w:br/>
              <w:t>201</w:t>
            </w:r>
            <w:r>
              <w:rPr>
                <w:sz w:val="28"/>
                <w:szCs w:val="28"/>
              </w:rPr>
              <w:t>3</w:t>
            </w:r>
            <w:r w:rsidRPr="007353F5">
              <w:rPr>
                <w:sz w:val="28"/>
                <w:szCs w:val="28"/>
              </w:rPr>
              <w:t>-202</w:t>
            </w:r>
            <w:r w:rsidR="00844225">
              <w:rPr>
                <w:sz w:val="28"/>
                <w:szCs w:val="28"/>
              </w:rPr>
              <w:t>8</w:t>
            </w:r>
            <w:r w:rsidRPr="007353F5">
              <w:rPr>
                <w:sz w:val="28"/>
                <w:szCs w:val="28"/>
              </w:rPr>
              <w:t>г.г.,тыс. руб</w:t>
            </w:r>
          </w:p>
        </w:tc>
        <w:tc>
          <w:tcPr>
            <w:tcW w:w="771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844225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Потребность в средствах на 2013-202</w:t>
            </w:r>
            <w:r w:rsidR="00844225">
              <w:rPr>
                <w:sz w:val="28"/>
                <w:szCs w:val="28"/>
              </w:rPr>
              <w:t>8</w:t>
            </w:r>
            <w:r w:rsidRPr="007353F5">
              <w:rPr>
                <w:sz w:val="28"/>
                <w:szCs w:val="28"/>
              </w:rPr>
              <w:br/>
              <w:t>тыс. руб.</w:t>
            </w:r>
          </w:p>
        </w:tc>
      </w:tr>
      <w:tr w:rsidR="000D7A30" w:rsidRPr="007353F5" w:rsidTr="002277BC">
        <w:trPr>
          <w:trHeight w:val="270"/>
        </w:trPr>
        <w:tc>
          <w:tcPr>
            <w:tcW w:w="285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1754" w:type="pc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6" w:type="pc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876" w:type="pc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 </w:t>
            </w:r>
          </w:p>
        </w:tc>
      </w:tr>
      <w:tr w:rsidR="000D7A30" w:rsidRPr="007353F5" w:rsidTr="002277BC">
        <w:trPr>
          <w:trHeight w:val="270"/>
        </w:trPr>
        <w:tc>
          <w:tcPr>
            <w:tcW w:w="28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</w:t>
            </w:r>
          </w:p>
        </w:tc>
        <w:tc>
          <w:tcPr>
            <w:tcW w:w="175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</w:t>
            </w:r>
          </w:p>
        </w:tc>
        <w:tc>
          <w:tcPr>
            <w:tcW w:w="65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3</w:t>
            </w:r>
          </w:p>
        </w:tc>
        <w:tc>
          <w:tcPr>
            <w:tcW w:w="65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4</w:t>
            </w:r>
          </w:p>
        </w:tc>
        <w:tc>
          <w:tcPr>
            <w:tcW w:w="87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5</w:t>
            </w:r>
          </w:p>
        </w:tc>
        <w:tc>
          <w:tcPr>
            <w:tcW w:w="7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6</w:t>
            </w:r>
          </w:p>
        </w:tc>
      </w:tr>
      <w:tr w:rsidR="000D7A30" w:rsidRPr="007353F5" w:rsidTr="002277BC">
        <w:trPr>
          <w:trHeight w:val="270"/>
        </w:trPr>
        <w:tc>
          <w:tcPr>
            <w:tcW w:w="5000" w:type="pct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Водоснабжение</w:t>
            </w:r>
          </w:p>
        </w:tc>
      </w:tr>
      <w:tr w:rsidR="000D7A30" w:rsidRPr="007353F5" w:rsidTr="002277BC">
        <w:trPr>
          <w:trHeight w:val="270"/>
        </w:trPr>
        <w:tc>
          <w:tcPr>
            <w:tcW w:w="5000" w:type="pct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C0C0C0"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Строительство</w:t>
            </w:r>
          </w:p>
        </w:tc>
      </w:tr>
      <w:tr w:rsidR="000D7A30" w:rsidRPr="007353F5" w:rsidTr="002277BC">
        <w:trPr>
          <w:trHeight w:val="255"/>
        </w:trPr>
        <w:tc>
          <w:tcPr>
            <w:tcW w:w="285" w:type="pct"/>
            <w:tcBorders>
              <w:top w:val="nil"/>
              <w:left w:val="single" w:sz="8" w:space="0" w:color="auto"/>
              <w:bottom w:val="dashed" w:sz="4" w:space="0" w:color="auto"/>
              <w:right w:val="single" w:sz="8" w:space="0" w:color="auto"/>
            </w:tcBorders>
            <w:noWrap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</w:t>
            </w:r>
          </w:p>
        </w:tc>
        <w:tc>
          <w:tcPr>
            <w:tcW w:w="1754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</w:tcPr>
          <w:p w:rsidR="000D7A30" w:rsidRPr="007353F5" w:rsidRDefault="000D7A30" w:rsidP="000D7A30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 xml:space="preserve">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656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876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771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  <w:tr w:rsidR="00844225" w:rsidRPr="007353F5" w:rsidTr="002277BC">
        <w:trPr>
          <w:trHeight w:val="255"/>
        </w:trPr>
        <w:tc>
          <w:tcPr>
            <w:tcW w:w="285" w:type="pct"/>
            <w:vMerge w:val="restart"/>
            <w:tcBorders>
              <w:top w:val="nil"/>
              <w:left w:val="single" w:sz="8" w:space="0" w:color="auto"/>
              <w:bottom w:val="dashed" w:sz="4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1.1</w:t>
            </w:r>
          </w:p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754" w:type="pct"/>
            <w:vMerge w:val="restar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Реконструкция тепловой сети</w:t>
            </w:r>
            <w:r w:rsidRPr="007353F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1000м</w:t>
            </w:r>
            <w:r w:rsidRPr="007353F5">
              <w:rPr>
                <w:sz w:val="28"/>
                <w:szCs w:val="28"/>
              </w:rPr>
              <w:t xml:space="preserve">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656" w:type="pct"/>
            <w:vMerge w:val="restar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201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658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МБ</w:t>
            </w:r>
          </w:p>
        </w:tc>
        <w:tc>
          <w:tcPr>
            <w:tcW w:w="876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</w:t>
            </w:r>
          </w:p>
        </w:tc>
        <w:tc>
          <w:tcPr>
            <w:tcW w:w="771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</w:t>
            </w:r>
          </w:p>
        </w:tc>
      </w:tr>
      <w:tr w:rsidR="00844225" w:rsidRPr="007353F5" w:rsidTr="002277BC">
        <w:trPr>
          <w:trHeight w:val="255"/>
        </w:trPr>
        <w:tc>
          <w:tcPr>
            <w:tcW w:w="285" w:type="pct"/>
            <w:vMerge/>
            <w:tcBorders>
              <w:top w:val="nil"/>
              <w:left w:val="single" w:sz="8" w:space="0" w:color="auto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754" w:type="pct"/>
            <w:vMerge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6" w:type="pct"/>
            <w:vMerge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ОБ</w:t>
            </w:r>
          </w:p>
        </w:tc>
        <w:tc>
          <w:tcPr>
            <w:tcW w:w="876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3400</w:t>
            </w:r>
          </w:p>
        </w:tc>
        <w:tc>
          <w:tcPr>
            <w:tcW w:w="771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3400</w:t>
            </w:r>
          </w:p>
        </w:tc>
      </w:tr>
      <w:tr w:rsidR="00844225" w:rsidRPr="007353F5" w:rsidTr="002277BC">
        <w:trPr>
          <w:trHeight w:val="255"/>
        </w:trPr>
        <w:tc>
          <w:tcPr>
            <w:tcW w:w="285" w:type="pct"/>
            <w:vMerge/>
            <w:tcBorders>
              <w:top w:val="nil"/>
              <w:left w:val="single" w:sz="8" w:space="0" w:color="auto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754" w:type="pct"/>
            <w:vMerge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6" w:type="pct"/>
            <w:vMerge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8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ВИ</w:t>
            </w:r>
          </w:p>
        </w:tc>
        <w:tc>
          <w:tcPr>
            <w:tcW w:w="876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</w:t>
            </w:r>
          </w:p>
        </w:tc>
        <w:tc>
          <w:tcPr>
            <w:tcW w:w="771" w:type="pct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1.2</w:t>
            </w:r>
          </w:p>
        </w:tc>
        <w:tc>
          <w:tcPr>
            <w:tcW w:w="1754" w:type="pct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Реконструкция тепловой сети</w:t>
            </w:r>
            <w:r w:rsidRPr="007353F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1000м</w:t>
            </w:r>
            <w:r w:rsidRPr="007353F5">
              <w:rPr>
                <w:sz w:val="28"/>
                <w:szCs w:val="28"/>
              </w:rPr>
              <w:t xml:space="preserve"> с. </w:t>
            </w:r>
            <w:r>
              <w:rPr>
                <w:sz w:val="28"/>
                <w:szCs w:val="28"/>
              </w:rPr>
              <w:t>Новоключи</w:t>
            </w:r>
          </w:p>
        </w:tc>
        <w:tc>
          <w:tcPr>
            <w:tcW w:w="656" w:type="pct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201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658" w:type="pct"/>
            <w:tcBorders>
              <w:top w:val="dashed" w:sz="4" w:space="0" w:color="auto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МБ</w:t>
            </w:r>
          </w:p>
        </w:tc>
        <w:tc>
          <w:tcPr>
            <w:tcW w:w="876" w:type="pct"/>
            <w:tcBorders>
              <w:top w:val="dashed" w:sz="4" w:space="0" w:color="auto"/>
              <w:left w:val="single" w:sz="8" w:space="0" w:color="auto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</w:p>
        </w:tc>
        <w:tc>
          <w:tcPr>
            <w:tcW w:w="771" w:type="pct"/>
            <w:tcBorders>
              <w:top w:val="dashed" w:sz="4" w:space="0" w:color="auto"/>
              <w:left w:val="single" w:sz="8" w:space="0" w:color="auto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754" w:type="pct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6" w:type="pct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8" w:type="pct"/>
            <w:tcBorders>
              <w:top w:val="dashed" w:sz="4" w:space="0" w:color="auto"/>
              <w:left w:val="nil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ОБ</w:t>
            </w:r>
          </w:p>
        </w:tc>
        <w:tc>
          <w:tcPr>
            <w:tcW w:w="876" w:type="pct"/>
            <w:tcBorders>
              <w:top w:val="dashed" w:sz="4" w:space="0" w:color="auto"/>
              <w:left w:val="single" w:sz="8" w:space="0" w:color="auto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8500</w:t>
            </w:r>
          </w:p>
        </w:tc>
        <w:tc>
          <w:tcPr>
            <w:tcW w:w="771" w:type="pct"/>
            <w:tcBorders>
              <w:top w:val="dashed" w:sz="4" w:space="0" w:color="auto"/>
              <w:left w:val="single" w:sz="8" w:space="0" w:color="auto"/>
              <w:bottom w:val="dashed" w:sz="4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1754" w:type="pct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6" w:type="pct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</w:p>
        </w:tc>
        <w:tc>
          <w:tcPr>
            <w:tcW w:w="658" w:type="pct"/>
            <w:tcBorders>
              <w:top w:val="dashed" w:sz="4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ВИ</w:t>
            </w:r>
          </w:p>
        </w:tc>
        <w:tc>
          <w:tcPr>
            <w:tcW w:w="876" w:type="pct"/>
            <w:tcBorders>
              <w:top w:val="dash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500</w:t>
            </w:r>
          </w:p>
        </w:tc>
        <w:tc>
          <w:tcPr>
            <w:tcW w:w="771" w:type="pct"/>
            <w:tcBorders>
              <w:top w:val="dash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500</w:t>
            </w:r>
          </w:p>
        </w:tc>
      </w:tr>
      <w:tr w:rsidR="000D7A30" w:rsidRPr="007353F5" w:rsidTr="002277BC">
        <w:trPr>
          <w:trHeight w:val="436"/>
        </w:trPr>
        <w:tc>
          <w:tcPr>
            <w:tcW w:w="2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0C0C0"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4</w:t>
            </w:r>
          </w:p>
        </w:tc>
        <w:tc>
          <w:tcPr>
            <w:tcW w:w="175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Итого по водоснабжению:</w:t>
            </w:r>
          </w:p>
        </w:tc>
        <w:tc>
          <w:tcPr>
            <w:tcW w:w="6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0D7A30" w:rsidRPr="007353F5" w:rsidRDefault="000D7A30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Всего</w:t>
            </w:r>
          </w:p>
        </w:tc>
        <w:tc>
          <w:tcPr>
            <w:tcW w:w="8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  <w:noWrap/>
          </w:tcPr>
          <w:p w:rsidR="000D7A30" w:rsidRPr="007353F5" w:rsidRDefault="000D7A30" w:rsidP="00844225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44225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000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0C0C0"/>
          </w:tcPr>
          <w:p w:rsidR="000D7A30" w:rsidRPr="007353F5" w:rsidRDefault="000D7A30" w:rsidP="00844225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844225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000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175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МБ</w:t>
            </w:r>
          </w:p>
        </w:tc>
        <w:tc>
          <w:tcPr>
            <w:tcW w:w="876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175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ОБ</w:t>
            </w:r>
          </w:p>
        </w:tc>
        <w:tc>
          <w:tcPr>
            <w:tcW w:w="87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11900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11900</w:t>
            </w:r>
          </w:p>
        </w:tc>
      </w:tr>
      <w:tr w:rsidR="00844225" w:rsidRPr="007353F5" w:rsidTr="002277BC">
        <w:trPr>
          <w:trHeight w:val="270"/>
        </w:trPr>
        <w:tc>
          <w:tcPr>
            <w:tcW w:w="285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175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 </w:t>
            </w:r>
          </w:p>
        </w:tc>
        <w:tc>
          <w:tcPr>
            <w:tcW w:w="6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 w:rsidRPr="007353F5">
              <w:rPr>
                <w:sz w:val="28"/>
                <w:szCs w:val="28"/>
              </w:rPr>
              <w:t>ВИ</w:t>
            </w:r>
          </w:p>
        </w:tc>
        <w:tc>
          <w:tcPr>
            <w:tcW w:w="8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44225" w:rsidRPr="007353F5" w:rsidRDefault="00844225" w:rsidP="002277BC">
            <w:pPr>
              <w:pStyle w:val="ac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</w:t>
            </w:r>
          </w:p>
        </w:tc>
      </w:tr>
    </w:tbl>
    <w:p w:rsidR="000D7A30" w:rsidRPr="00ED37E0" w:rsidRDefault="000D7A30" w:rsidP="000D7A30">
      <w:pPr>
        <w:pStyle w:val="ac"/>
        <w:jc w:val="both"/>
        <w:rPr>
          <w:sz w:val="28"/>
          <w:szCs w:val="28"/>
        </w:rPr>
      </w:pPr>
      <w:r w:rsidRPr="007353F5">
        <w:rPr>
          <w:sz w:val="28"/>
          <w:szCs w:val="28"/>
        </w:rPr>
        <w:t>Принятые сокращения: ОБ – областной бюджет;  МБ – местный бюджет;  ВИ – внебюджетные источники</w:t>
      </w:r>
    </w:p>
    <w:p w:rsidR="00560DEF" w:rsidRDefault="00560DEF" w:rsidP="00560DEF">
      <w:pPr>
        <w:rPr>
          <w:sz w:val="28"/>
          <w:szCs w:val="28"/>
        </w:rPr>
      </w:pPr>
    </w:p>
    <w:p w:rsidR="00560DEF" w:rsidRDefault="00560DEF" w:rsidP="00560DEF">
      <w:pPr>
        <w:rPr>
          <w:sz w:val="28"/>
          <w:szCs w:val="28"/>
        </w:rPr>
      </w:pPr>
    </w:p>
    <w:p w:rsidR="00560DEF" w:rsidRDefault="00560DEF" w:rsidP="00560DEF">
      <w:pPr>
        <w:rPr>
          <w:sz w:val="28"/>
          <w:szCs w:val="28"/>
        </w:rPr>
      </w:pPr>
    </w:p>
    <w:p w:rsidR="00560DEF" w:rsidRDefault="00560DEF" w:rsidP="00560DEF">
      <w:pPr>
        <w:rPr>
          <w:sz w:val="28"/>
          <w:szCs w:val="28"/>
        </w:rPr>
      </w:pPr>
    </w:p>
    <w:p w:rsidR="00560DEF" w:rsidRPr="00560DEF" w:rsidRDefault="00560DEF" w:rsidP="00560DEF">
      <w:pPr>
        <w:rPr>
          <w:bCs/>
          <w:sz w:val="28"/>
          <w:szCs w:val="28"/>
        </w:rPr>
      </w:pPr>
    </w:p>
    <w:p w:rsidR="00560DEF" w:rsidRPr="00560DEF" w:rsidRDefault="00560DEF" w:rsidP="00560DEF">
      <w:pPr>
        <w:ind w:firstLine="708"/>
        <w:jc w:val="center"/>
        <w:rPr>
          <w:b/>
          <w:bCs/>
          <w:sz w:val="28"/>
          <w:szCs w:val="28"/>
        </w:rPr>
      </w:pPr>
      <w:r w:rsidRPr="00560DEF">
        <w:rPr>
          <w:b/>
          <w:bCs/>
          <w:sz w:val="28"/>
          <w:szCs w:val="28"/>
        </w:rPr>
        <w:t>Раздел 5. Теплоснабжающая организация.</w:t>
      </w:r>
    </w:p>
    <w:p w:rsidR="00560DEF" w:rsidRPr="00560DEF" w:rsidRDefault="00560DEF" w:rsidP="00560DEF">
      <w:pPr>
        <w:ind w:firstLine="708"/>
        <w:rPr>
          <w:bCs/>
          <w:sz w:val="28"/>
          <w:szCs w:val="28"/>
        </w:rPr>
      </w:pPr>
    </w:p>
    <w:p w:rsidR="00560DEF" w:rsidRPr="00560DEF" w:rsidRDefault="00560DEF" w:rsidP="00560DEF">
      <w:pPr>
        <w:ind w:firstLine="840"/>
        <w:rPr>
          <w:sz w:val="28"/>
          <w:szCs w:val="28"/>
        </w:rPr>
      </w:pPr>
      <w:r w:rsidRPr="00560DEF">
        <w:rPr>
          <w:sz w:val="28"/>
          <w:szCs w:val="28"/>
        </w:rPr>
        <w:t xml:space="preserve">Теплоснабжение (отопление и горячее водоснабжение) </w:t>
      </w:r>
      <w:r>
        <w:rPr>
          <w:sz w:val="28"/>
          <w:szCs w:val="28"/>
        </w:rPr>
        <w:t xml:space="preserve">Новоключевского </w:t>
      </w:r>
      <w:r w:rsidRPr="00560DE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села </w:t>
      </w:r>
      <w:r w:rsidRPr="00560DEF">
        <w:rPr>
          <w:sz w:val="28"/>
          <w:szCs w:val="28"/>
        </w:rPr>
        <w:t>осуществляется:</w:t>
      </w:r>
    </w:p>
    <w:p w:rsidR="00560DEF" w:rsidRPr="00560DEF" w:rsidRDefault="00560DEF" w:rsidP="00560DEF">
      <w:pPr>
        <w:ind w:firstLine="840"/>
        <w:rPr>
          <w:sz w:val="28"/>
          <w:szCs w:val="28"/>
        </w:rPr>
      </w:pPr>
      <w:r w:rsidRPr="00560DEF">
        <w:rPr>
          <w:sz w:val="28"/>
          <w:szCs w:val="28"/>
        </w:rPr>
        <w:t>- в частных домах и  коттеджной застройке  от печей и котлов на твердом топливе и газе, горячее водоснабжение - от проточных водонагревателей;</w:t>
      </w:r>
    </w:p>
    <w:p w:rsidR="00560DEF" w:rsidRPr="00560DEF" w:rsidRDefault="00560DEF" w:rsidP="00560DEF">
      <w:pPr>
        <w:spacing w:before="100" w:beforeAutospacing="1" w:after="100" w:afterAutospacing="1"/>
        <w:ind w:firstLine="720"/>
        <w:rPr>
          <w:sz w:val="28"/>
          <w:szCs w:val="28"/>
        </w:rPr>
      </w:pPr>
      <w:r w:rsidRPr="00560DEF">
        <w:rPr>
          <w:sz w:val="28"/>
          <w:szCs w:val="28"/>
        </w:rPr>
        <w:t xml:space="preserve">- в многоквартирных домах в с. </w:t>
      </w:r>
      <w:r>
        <w:rPr>
          <w:sz w:val="28"/>
          <w:szCs w:val="28"/>
        </w:rPr>
        <w:t xml:space="preserve">Новоключи </w:t>
      </w:r>
      <w:r w:rsidRPr="00560DEF">
        <w:rPr>
          <w:sz w:val="28"/>
          <w:szCs w:val="28"/>
        </w:rPr>
        <w:t xml:space="preserve"> централизовано от существующей   котельной, работающей на твердом топливе мощностью </w:t>
      </w:r>
      <w:r>
        <w:rPr>
          <w:sz w:val="28"/>
          <w:szCs w:val="28"/>
        </w:rPr>
        <w:t>0,8</w:t>
      </w:r>
      <w:r w:rsidRPr="00560DEF">
        <w:rPr>
          <w:sz w:val="28"/>
          <w:szCs w:val="28"/>
        </w:rPr>
        <w:t xml:space="preserve"> Гкал/час.</w:t>
      </w:r>
    </w:p>
    <w:p w:rsidR="00560DEF" w:rsidRPr="00560DEF" w:rsidRDefault="00560DEF" w:rsidP="00560DEF">
      <w:pPr>
        <w:spacing w:before="100" w:beforeAutospacing="1" w:after="100" w:afterAutospacing="1"/>
        <w:ind w:firstLine="720"/>
        <w:rPr>
          <w:sz w:val="28"/>
          <w:szCs w:val="28"/>
        </w:rPr>
      </w:pPr>
      <w:r w:rsidRPr="00560DEF">
        <w:rPr>
          <w:bCs/>
          <w:sz w:val="28"/>
          <w:szCs w:val="28"/>
        </w:rPr>
        <w:t xml:space="preserve">Основным поставщиком тепловой энергии в с. </w:t>
      </w:r>
      <w:r>
        <w:rPr>
          <w:bCs/>
          <w:sz w:val="28"/>
          <w:szCs w:val="28"/>
        </w:rPr>
        <w:t>Новоключи</w:t>
      </w:r>
      <w:r w:rsidRPr="00560DEF">
        <w:rPr>
          <w:bCs/>
          <w:sz w:val="28"/>
          <w:szCs w:val="28"/>
        </w:rPr>
        <w:t xml:space="preserve"> является </w:t>
      </w:r>
      <w:r w:rsidRPr="00A259D6">
        <w:rPr>
          <w:sz w:val="28"/>
          <w:szCs w:val="28"/>
        </w:rPr>
        <w:t>Новоключевское МУП ЖКУ.</w:t>
      </w:r>
    </w:p>
    <w:p w:rsidR="00560DEF" w:rsidRPr="00560DEF" w:rsidRDefault="00560DEF" w:rsidP="00560DEF">
      <w:pPr>
        <w:ind w:firstLine="708"/>
        <w:rPr>
          <w:bCs/>
          <w:sz w:val="28"/>
          <w:szCs w:val="28"/>
        </w:rPr>
      </w:pPr>
    </w:p>
    <w:p w:rsidR="00560DEF" w:rsidRPr="00560DEF" w:rsidRDefault="00560DEF" w:rsidP="00560DEF">
      <w:pPr>
        <w:ind w:firstLine="708"/>
        <w:rPr>
          <w:bCs/>
          <w:sz w:val="28"/>
          <w:szCs w:val="28"/>
        </w:rPr>
      </w:pPr>
    </w:p>
    <w:p w:rsidR="00560DEF" w:rsidRPr="00560DEF" w:rsidRDefault="00560DEF" w:rsidP="00560DEF">
      <w:pPr>
        <w:pStyle w:val="Defaul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60DEF">
        <w:rPr>
          <w:rFonts w:ascii="Times New Roman" w:hAnsi="Times New Roman" w:cs="Times New Roman"/>
          <w:b/>
          <w:bCs/>
          <w:sz w:val="28"/>
          <w:szCs w:val="28"/>
        </w:rPr>
        <w:t>Раздел 6.Перечень бесхозяйных тепловых сетей и определение организации, уполномоченной на их эксплуатацию.</w:t>
      </w:r>
    </w:p>
    <w:p w:rsidR="00560DEF" w:rsidRPr="00560DEF" w:rsidRDefault="00560DEF" w:rsidP="00560DEF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</w:p>
    <w:p w:rsidR="00560DEF" w:rsidRPr="00560DEF" w:rsidRDefault="00560DEF" w:rsidP="00560DEF">
      <w:pPr>
        <w:ind w:firstLine="708"/>
        <w:rPr>
          <w:sz w:val="28"/>
          <w:szCs w:val="28"/>
        </w:rPr>
      </w:pPr>
      <w:r w:rsidRPr="00560DEF">
        <w:rPr>
          <w:sz w:val="28"/>
          <w:szCs w:val="28"/>
        </w:rPr>
        <w:t xml:space="preserve">В настоящее время на территории </w:t>
      </w:r>
      <w:r>
        <w:rPr>
          <w:sz w:val="28"/>
          <w:szCs w:val="28"/>
        </w:rPr>
        <w:t>Новоключевского</w:t>
      </w:r>
      <w:r w:rsidRPr="00560DEF">
        <w:rPr>
          <w:sz w:val="28"/>
          <w:szCs w:val="28"/>
        </w:rPr>
        <w:t xml:space="preserve"> сельского поселения бесхозяйных тепловых сетей не выявлено.</w:t>
      </w:r>
    </w:p>
    <w:p w:rsidR="00560DEF" w:rsidRDefault="00560DEF" w:rsidP="007353F5">
      <w:pPr>
        <w:pStyle w:val="ac"/>
        <w:jc w:val="both"/>
        <w:rPr>
          <w:b/>
          <w:sz w:val="28"/>
          <w:szCs w:val="28"/>
        </w:rPr>
      </w:pPr>
    </w:p>
    <w:sectPr w:rsidR="00560DEF" w:rsidSect="002A3F22">
      <w:headerReference w:type="default" r:id="rId14"/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1C73" w:rsidRDefault="00E61C73" w:rsidP="00984435">
      <w:r>
        <w:separator/>
      </w:r>
    </w:p>
  </w:endnote>
  <w:endnote w:type="continuationSeparator" w:id="1">
    <w:p w:rsidR="00E61C73" w:rsidRDefault="00E61C73" w:rsidP="009844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yriad Pro">
    <w:altName w:val="Corbel"/>
    <w:charset w:val="00"/>
    <w:family w:val="auto"/>
    <w:pitch w:val="variable"/>
    <w:sig w:usb0="00000001" w:usb1="00000001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0933" w:rsidRPr="00984435" w:rsidRDefault="00270933" w:rsidP="00984435">
    <w:pPr>
      <w:tabs>
        <w:tab w:val="left" w:pos="7830"/>
      </w:tabs>
      <w:rPr>
        <w:sz w:val="24"/>
        <w:szCs w:val="24"/>
      </w:rPr>
    </w:pPr>
  </w:p>
  <w:p w:rsidR="00270933" w:rsidRDefault="00270933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1C73" w:rsidRDefault="00E61C73" w:rsidP="00984435">
      <w:r>
        <w:separator/>
      </w:r>
    </w:p>
  </w:footnote>
  <w:footnote w:type="continuationSeparator" w:id="1">
    <w:p w:rsidR="00E61C73" w:rsidRDefault="00E61C73" w:rsidP="009844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0933" w:rsidRDefault="00270933" w:rsidP="00984435">
    <w:pPr>
      <w:pStyle w:val="a4"/>
      <w:ind w:left="-993"/>
    </w:pPr>
    <w:r>
      <w:rPr>
        <w:rFonts w:ascii="Myriad Pro" w:hAnsi="Myriad Pro"/>
        <w:noProof/>
        <w:sz w:val="16"/>
        <w:szCs w:val="16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4196715</wp:posOffset>
          </wp:positionH>
          <wp:positionV relativeFrom="paragraph">
            <wp:posOffset>-125730</wp:posOffset>
          </wp:positionV>
          <wp:extent cx="1419225" cy="1419225"/>
          <wp:effectExtent l="0" t="0" r="9525" b="9525"/>
          <wp:wrapNone/>
          <wp:docPr id="3" name="Изображение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1255" cy="14212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p14="http://schemas.microsoft.com/office/word/2010/wordprocessingDrawing" xmlns:mc="http://schemas.openxmlformats.org/markup-compatibility/2006" xmlns:wpc="http://schemas.microsoft.com/office/word/2010/wordprocessingCanvas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>
          <wp:extent cx="1079500" cy="292100"/>
          <wp:effectExtent l="0" t="0" r="12700" b="12700"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292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70933" w:rsidRDefault="00270933" w:rsidP="00984435">
    <w:pPr>
      <w:pStyle w:val="a4"/>
      <w:ind w:left="-993"/>
    </w:pPr>
  </w:p>
  <w:p w:rsidR="00270933" w:rsidRDefault="00270933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14029"/>
    <w:multiLevelType w:val="hybridMultilevel"/>
    <w:tmpl w:val="EECA7D5C"/>
    <w:lvl w:ilvl="0" w:tplc="95B4AB88">
      <w:start w:val="1"/>
      <w:numFmt w:val="decimal"/>
      <w:lvlText w:val="%1."/>
      <w:lvlJc w:val="left"/>
      <w:pPr>
        <w:ind w:left="46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2B2820"/>
    <w:multiLevelType w:val="hybridMultilevel"/>
    <w:tmpl w:val="FF02A044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">
    <w:nsid w:val="06384D1D"/>
    <w:multiLevelType w:val="hybridMultilevel"/>
    <w:tmpl w:val="117079A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">
    <w:nsid w:val="0F7101D6"/>
    <w:multiLevelType w:val="multilevel"/>
    <w:tmpl w:val="9A2631C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>
    <w:nsid w:val="12394F20"/>
    <w:multiLevelType w:val="hybridMultilevel"/>
    <w:tmpl w:val="A0149C4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5">
    <w:nsid w:val="13821959"/>
    <w:multiLevelType w:val="hybridMultilevel"/>
    <w:tmpl w:val="2946B2EE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">
    <w:nsid w:val="1E80496E"/>
    <w:multiLevelType w:val="multilevel"/>
    <w:tmpl w:val="C42C5DAC"/>
    <w:lvl w:ilvl="0">
      <w:start w:val="3"/>
      <w:numFmt w:val="decimal"/>
      <w:lvlText w:val="%1."/>
      <w:lvlJc w:val="left"/>
      <w:pPr>
        <w:tabs>
          <w:tab w:val="num" w:pos="880"/>
        </w:tabs>
        <w:ind w:left="880" w:hanging="88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880"/>
        </w:tabs>
        <w:ind w:left="880" w:hanging="8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80"/>
        </w:tabs>
        <w:ind w:left="880" w:hanging="8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>
    <w:nsid w:val="23547A3E"/>
    <w:multiLevelType w:val="multilevel"/>
    <w:tmpl w:val="DFFA25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1800"/>
        </w:tabs>
        <w:ind w:left="180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2520"/>
        </w:tabs>
        <w:ind w:left="2520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2880"/>
        </w:tabs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3600"/>
        </w:tabs>
        <w:ind w:left="360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4320"/>
        </w:tabs>
        <w:ind w:left="4320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4680"/>
        </w:tabs>
        <w:ind w:left="4680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5400"/>
        </w:tabs>
        <w:ind w:left="5400" w:hanging="2160"/>
      </w:pPr>
    </w:lvl>
  </w:abstractNum>
  <w:abstractNum w:abstractNumId="8">
    <w:nsid w:val="2D586209"/>
    <w:multiLevelType w:val="hybridMultilevel"/>
    <w:tmpl w:val="B377C7C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31CB7499"/>
    <w:multiLevelType w:val="hybridMultilevel"/>
    <w:tmpl w:val="0A2E02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4DF0335"/>
    <w:multiLevelType w:val="hybridMultilevel"/>
    <w:tmpl w:val="CD76AE78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55327A"/>
    <w:multiLevelType w:val="hybridMultilevel"/>
    <w:tmpl w:val="B060CAFA"/>
    <w:lvl w:ilvl="0" w:tplc="06AA1876">
      <w:start w:val="1"/>
      <w:numFmt w:val="decimal"/>
      <w:lvlText w:val="%1."/>
      <w:lvlJc w:val="left"/>
      <w:pPr>
        <w:tabs>
          <w:tab w:val="num" w:pos="920"/>
        </w:tabs>
        <w:ind w:left="920" w:hanging="5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99D0053"/>
    <w:multiLevelType w:val="multilevel"/>
    <w:tmpl w:val="95F67D8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3">
    <w:nsid w:val="3BDE6410"/>
    <w:multiLevelType w:val="hybridMultilevel"/>
    <w:tmpl w:val="FBF0D2D0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4">
    <w:nsid w:val="3C2A4EAD"/>
    <w:multiLevelType w:val="hybridMultilevel"/>
    <w:tmpl w:val="1CF0A8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D384841"/>
    <w:multiLevelType w:val="hybridMultilevel"/>
    <w:tmpl w:val="F9144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F4265E"/>
    <w:multiLevelType w:val="hybridMultilevel"/>
    <w:tmpl w:val="4C30504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7">
    <w:nsid w:val="50702EAB"/>
    <w:multiLevelType w:val="hybridMultilevel"/>
    <w:tmpl w:val="07E8ADD8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8">
    <w:nsid w:val="50854F0D"/>
    <w:multiLevelType w:val="hybridMultilevel"/>
    <w:tmpl w:val="A372D0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51122BF"/>
    <w:multiLevelType w:val="hybridMultilevel"/>
    <w:tmpl w:val="5BD2EAEC"/>
    <w:lvl w:ilvl="0" w:tplc="FD52E1A0">
      <w:start w:val="1"/>
      <w:numFmt w:val="decimal"/>
      <w:lvlText w:val="%1."/>
      <w:lvlJc w:val="left"/>
      <w:pPr>
        <w:tabs>
          <w:tab w:val="num" w:pos="800"/>
        </w:tabs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87416C3"/>
    <w:multiLevelType w:val="hybridMultilevel"/>
    <w:tmpl w:val="5EA8CE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BE823A0"/>
    <w:multiLevelType w:val="hybridMultilevel"/>
    <w:tmpl w:val="F91441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E0109F3"/>
    <w:multiLevelType w:val="hybridMultilevel"/>
    <w:tmpl w:val="78F2453C"/>
    <w:lvl w:ilvl="0" w:tplc="918E7A2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trike w:val="0"/>
        <w:dstrike w:val="0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80D17B5"/>
    <w:multiLevelType w:val="hybridMultilevel"/>
    <w:tmpl w:val="3DB015D2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4">
    <w:nsid w:val="6A435B36"/>
    <w:multiLevelType w:val="hybridMultilevel"/>
    <w:tmpl w:val="FC38A9F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5">
    <w:nsid w:val="6FDA46DF"/>
    <w:multiLevelType w:val="hybridMultilevel"/>
    <w:tmpl w:val="2F3C64AE"/>
    <w:styleLink w:val="WW8Num41"/>
    <w:lvl w:ilvl="0" w:tplc="041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188"/>
        </w:tabs>
        <w:ind w:left="1188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1908"/>
        </w:tabs>
        <w:ind w:left="1908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628"/>
        </w:tabs>
        <w:ind w:left="2628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348"/>
        </w:tabs>
        <w:ind w:left="3348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068"/>
        </w:tabs>
        <w:ind w:left="4068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4788"/>
        </w:tabs>
        <w:ind w:left="4788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508"/>
        </w:tabs>
        <w:ind w:left="5508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228"/>
        </w:tabs>
        <w:ind w:left="6228" w:hanging="180"/>
      </w:pPr>
    </w:lvl>
  </w:abstractNum>
  <w:abstractNum w:abstractNumId="26">
    <w:nsid w:val="75435EAC"/>
    <w:multiLevelType w:val="hybridMultilevel"/>
    <w:tmpl w:val="CDB63D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9354ABC"/>
    <w:multiLevelType w:val="hybridMultilevel"/>
    <w:tmpl w:val="0BE2402A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num w:numId="1">
    <w:abstractNumId w:val="10"/>
  </w:num>
  <w:num w:numId="2">
    <w:abstractNumId w:val="25"/>
  </w:num>
  <w:num w:numId="3">
    <w:abstractNumId w:val="20"/>
  </w:num>
  <w:num w:numId="4">
    <w:abstractNumId w:val="15"/>
  </w:num>
  <w:num w:numId="5">
    <w:abstractNumId w:val="21"/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14"/>
  </w:num>
  <w:num w:numId="1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8"/>
  </w:num>
  <w:num w:numId="15">
    <w:abstractNumId w:val="5"/>
  </w:num>
  <w:num w:numId="16">
    <w:abstractNumId w:val="27"/>
  </w:num>
  <w:num w:numId="17">
    <w:abstractNumId w:val="16"/>
  </w:num>
  <w:num w:numId="18">
    <w:abstractNumId w:val="23"/>
  </w:num>
  <w:num w:numId="19">
    <w:abstractNumId w:val="13"/>
  </w:num>
  <w:num w:numId="20">
    <w:abstractNumId w:val="17"/>
  </w:num>
  <w:num w:numId="21">
    <w:abstractNumId w:val="2"/>
  </w:num>
  <w:num w:numId="22">
    <w:abstractNumId w:val="24"/>
  </w:num>
  <w:num w:numId="23">
    <w:abstractNumId w:val="1"/>
  </w:num>
  <w:num w:numId="24">
    <w:abstractNumId w:val="4"/>
  </w:num>
  <w:num w:numId="25">
    <w:abstractNumId w:val="26"/>
  </w:num>
  <w:num w:numId="26">
    <w:abstractNumId w:val="6"/>
  </w:num>
  <w:num w:numId="27">
    <w:abstractNumId w:val="12"/>
  </w:num>
  <w:num w:numId="2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D5731F"/>
    <w:rsid w:val="000673A0"/>
    <w:rsid w:val="000D3F00"/>
    <w:rsid w:val="000D756F"/>
    <w:rsid w:val="000D7A30"/>
    <w:rsid w:val="000E4F84"/>
    <w:rsid w:val="001035A4"/>
    <w:rsid w:val="001262F6"/>
    <w:rsid w:val="00127438"/>
    <w:rsid w:val="00143EEA"/>
    <w:rsid w:val="00146126"/>
    <w:rsid w:val="001464A3"/>
    <w:rsid w:val="001718B7"/>
    <w:rsid w:val="00191CF5"/>
    <w:rsid w:val="001C317F"/>
    <w:rsid w:val="001E5119"/>
    <w:rsid w:val="00204375"/>
    <w:rsid w:val="00204AD6"/>
    <w:rsid w:val="00206AF4"/>
    <w:rsid w:val="00233FB2"/>
    <w:rsid w:val="00270933"/>
    <w:rsid w:val="00287C04"/>
    <w:rsid w:val="002A3F22"/>
    <w:rsid w:val="002C59A3"/>
    <w:rsid w:val="00333D11"/>
    <w:rsid w:val="003724E1"/>
    <w:rsid w:val="003D4E51"/>
    <w:rsid w:val="003E5456"/>
    <w:rsid w:val="00411962"/>
    <w:rsid w:val="00434157"/>
    <w:rsid w:val="00436BE4"/>
    <w:rsid w:val="00460578"/>
    <w:rsid w:val="00467F7C"/>
    <w:rsid w:val="004B5B6D"/>
    <w:rsid w:val="004C5FFC"/>
    <w:rsid w:val="004E29A7"/>
    <w:rsid w:val="004F722E"/>
    <w:rsid w:val="00503A29"/>
    <w:rsid w:val="00560DEF"/>
    <w:rsid w:val="00576C9A"/>
    <w:rsid w:val="005B1132"/>
    <w:rsid w:val="005D1161"/>
    <w:rsid w:val="0063383A"/>
    <w:rsid w:val="006A4836"/>
    <w:rsid w:val="006B29BB"/>
    <w:rsid w:val="00715749"/>
    <w:rsid w:val="007353F5"/>
    <w:rsid w:val="00744271"/>
    <w:rsid w:val="0078624C"/>
    <w:rsid w:val="00797D5B"/>
    <w:rsid w:val="007A0690"/>
    <w:rsid w:val="007D3DF4"/>
    <w:rsid w:val="00812562"/>
    <w:rsid w:val="00834CAE"/>
    <w:rsid w:val="00844225"/>
    <w:rsid w:val="008A431A"/>
    <w:rsid w:val="008B79CA"/>
    <w:rsid w:val="008D6245"/>
    <w:rsid w:val="008E05D9"/>
    <w:rsid w:val="0091132A"/>
    <w:rsid w:val="00915923"/>
    <w:rsid w:val="009230D8"/>
    <w:rsid w:val="00934C36"/>
    <w:rsid w:val="00934F21"/>
    <w:rsid w:val="00944724"/>
    <w:rsid w:val="00984435"/>
    <w:rsid w:val="009E4914"/>
    <w:rsid w:val="00A005B8"/>
    <w:rsid w:val="00A259D6"/>
    <w:rsid w:val="00A834C3"/>
    <w:rsid w:val="00A95EA2"/>
    <w:rsid w:val="00AE034C"/>
    <w:rsid w:val="00AF6ACC"/>
    <w:rsid w:val="00AF6DA6"/>
    <w:rsid w:val="00B02BED"/>
    <w:rsid w:val="00B53950"/>
    <w:rsid w:val="00B61EE3"/>
    <w:rsid w:val="00B76CB4"/>
    <w:rsid w:val="00B77079"/>
    <w:rsid w:val="00B8299B"/>
    <w:rsid w:val="00BB6F10"/>
    <w:rsid w:val="00C072D1"/>
    <w:rsid w:val="00C20ED7"/>
    <w:rsid w:val="00C215C6"/>
    <w:rsid w:val="00C72B12"/>
    <w:rsid w:val="00CA1C81"/>
    <w:rsid w:val="00CC1E2A"/>
    <w:rsid w:val="00CC4C30"/>
    <w:rsid w:val="00D17AAF"/>
    <w:rsid w:val="00D5731F"/>
    <w:rsid w:val="00D910D7"/>
    <w:rsid w:val="00DD0E41"/>
    <w:rsid w:val="00DF0D11"/>
    <w:rsid w:val="00E16318"/>
    <w:rsid w:val="00E22180"/>
    <w:rsid w:val="00E61C73"/>
    <w:rsid w:val="00E622AA"/>
    <w:rsid w:val="00E627A7"/>
    <w:rsid w:val="00E706F8"/>
    <w:rsid w:val="00E86734"/>
    <w:rsid w:val="00EA74AE"/>
    <w:rsid w:val="00ED37E0"/>
    <w:rsid w:val="00EE7C06"/>
    <w:rsid w:val="00F01E77"/>
    <w:rsid w:val="00F51EA7"/>
    <w:rsid w:val="00F520AB"/>
    <w:rsid w:val="00F64210"/>
    <w:rsid w:val="00F965DB"/>
    <w:rsid w:val="00FA3249"/>
    <w:rsid w:val="00FC49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4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Document Header1,Заголовок 1 Знак2,Заголовок 1 Знак1 Знак,Заголовок 1 Знак Знак Знак,Заголовок 1 Знак Знак1 Знак,Заголовок 1 Знак Знак2,Заголовок 1 Знак1,Заголовок 1 Знак Знак,Заголовок 1 Знак Знак1"/>
    <w:basedOn w:val="a"/>
    <w:next w:val="a"/>
    <w:link w:val="10"/>
    <w:qFormat/>
    <w:rsid w:val="004C5FFC"/>
    <w:pPr>
      <w:keepNext/>
      <w:spacing w:before="120" w:after="120" w:line="360" w:lineRule="auto"/>
      <w:outlineLvl w:val="0"/>
    </w:pPr>
    <w:rPr>
      <w:b/>
      <w:kern w:val="28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Подраздел"/>
    <w:basedOn w:val="a"/>
    <w:semiHidden/>
    <w:rsid w:val="00984435"/>
    <w:pPr>
      <w:suppressAutoHyphens/>
      <w:spacing w:before="240" w:after="120"/>
      <w:jc w:val="center"/>
    </w:pPr>
    <w:rPr>
      <w:rFonts w:ascii="TimesDL" w:hAnsi="TimesDL"/>
      <w:b/>
      <w:smallCaps/>
      <w:spacing w:val="-2"/>
      <w:sz w:val="24"/>
    </w:rPr>
  </w:style>
  <w:style w:type="paragraph" w:styleId="a4">
    <w:name w:val="header"/>
    <w:basedOn w:val="a"/>
    <w:link w:val="a5"/>
    <w:uiPriority w:val="99"/>
    <w:unhideWhenUsed/>
    <w:rsid w:val="0098443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98443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98443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98443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9844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4435"/>
    <w:rPr>
      <w:rFonts w:ascii="Tahoma" w:eastAsia="Times New Roman" w:hAnsi="Tahoma" w:cs="Tahoma"/>
      <w:sz w:val="16"/>
      <w:szCs w:val="16"/>
      <w:lang w:eastAsia="ru-RU"/>
    </w:rPr>
  </w:style>
  <w:style w:type="paragraph" w:styleId="2">
    <w:name w:val="Body Text Indent 2"/>
    <w:basedOn w:val="a"/>
    <w:link w:val="20"/>
    <w:uiPriority w:val="99"/>
    <w:rsid w:val="0071574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71574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3"/>
    <w:basedOn w:val="a"/>
    <w:link w:val="30"/>
    <w:rsid w:val="00715749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15749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a">
    <w:name w:val="Hyperlink"/>
    <w:rsid w:val="00715749"/>
    <w:rPr>
      <w:color w:val="0000FF"/>
      <w:u w:val="single"/>
    </w:rPr>
  </w:style>
  <w:style w:type="character" w:customStyle="1" w:styleId="10">
    <w:name w:val="Заголовок 1 Знак"/>
    <w:aliases w:val="Document Header1 Знак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link w:val="1"/>
    <w:rsid w:val="004C5FFC"/>
    <w:rPr>
      <w:rFonts w:ascii="Times New Roman" w:eastAsia="Times New Roman" w:hAnsi="Times New Roman" w:cs="Times New Roman"/>
      <w:b/>
      <w:kern w:val="28"/>
      <w:sz w:val="32"/>
      <w:szCs w:val="20"/>
      <w:lang w:eastAsia="ru-RU"/>
    </w:rPr>
  </w:style>
  <w:style w:type="paragraph" w:customStyle="1" w:styleId="31">
    <w:name w:val="Основной текст 31"/>
    <w:basedOn w:val="a"/>
    <w:rsid w:val="004C5FFC"/>
    <w:pPr>
      <w:keepNext/>
      <w:keepLines/>
      <w:widowControl w:val="0"/>
      <w:suppressLineNumbers/>
      <w:tabs>
        <w:tab w:val="left" w:pos="0"/>
        <w:tab w:val="left" w:pos="567"/>
        <w:tab w:val="left" w:pos="1133"/>
        <w:tab w:val="left" w:pos="1699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before="148" w:after="112"/>
      <w:jc w:val="both"/>
    </w:pPr>
    <w:rPr>
      <w:b/>
      <w:i/>
      <w:sz w:val="22"/>
      <w:szCs w:val="24"/>
      <w:lang w:eastAsia="ar-SA"/>
    </w:rPr>
  </w:style>
  <w:style w:type="numbering" w:customStyle="1" w:styleId="WW8Num41">
    <w:name w:val="WW8Num41"/>
    <w:basedOn w:val="a2"/>
    <w:rsid w:val="00F965DB"/>
    <w:pPr>
      <w:numPr>
        <w:numId w:val="2"/>
      </w:numPr>
    </w:pPr>
  </w:style>
  <w:style w:type="paragraph" w:styleId="ab">
    <w:name w:val="List Paragraph"/>
    <w:basedOn w:val="a"/>
    <w:qFormat/>
    <w:rsid w:val="009E4914"/>
    <w:pPr>
      <w:ind w:left="720"/>
      <w:contextualSpacing/>
    </w:pPr>
  </w:style>
  <w:style w:type="paragraph" w:styleId="ac">
    <w:name w:val="Body Text"/>
    <w:basedOn w:val="a"/>
    <w:link w:val="ad"/>
    <w:unhideWhenUsed/>
    <w:rsid w:val="006B29BB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6B29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har">
    <w:name w:val="Char Знак Знак"/>
    <w:basedOn w:val="a"/>
    <w:rsid w:val="00146126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character" w:styleId="ae">
    <w:name w:val="Strong"/>
    <w:basedOn w:val="a0"/>
    <w:qFormat/>
    <w:rsid w:val="00ED37E0"/>
    <w:rPr>
      <w:b/>
      <w:bCs/>
    </w:rPr>
  </w:style>
  <w:style w:type="paragraph" w:customStyle="1" w:styleId="Default">
    <w:name w:val="Default"/>
    <w:rsid w:val="00ED37E0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styleId="af">
    <w:name w:val="Body Text Indent"/>
    <w:basedOn w:val="a"/>
    <w:link w:val="af0"/>
    <w:rsid w:val="00ED37E0"/>
    <w:pPr>
      <w:spacing w:after="120"/>
      <w:ind w:left="283"/>
      <w:jc w:val="both"/>
    </w:pPr>
    <w:rPr>
      <w:sz w:val="28"/>
    </w:rPr>
  </w:style>
  <w:style w:type="character" w:customStyle="1" w:styleId="af0">
    <w:name w:val="Основной текст с отступом Знак"/>
    <w:basedOn w:val="a0"/>
    <w:link w:val="af"/>
    <w:rsid w:val="00ED37E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ED37E0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customStyle="1" w:styleId="ConsPlusNormal">
    <w:name w:val="ConsPlusNormal"/>
    <w:link w:val="ConsPlusNormal0"/>
    <w:rsid w:val="00A834C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A834C3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1">
    <w:name w:val="Абзац списка1"/>
    <w:basedOn w:val="a"/>
    <w:rsid w:val="00A834C3"/>
    <w:pPr>
      <w:spacing w:line="360" w:lineRule="auto"/>
      <w:ind w:left="720" w:firstLine="709"/>
      <w:jc w:val="both"/>
    </w:pPr>
    <w:rPr>
      <w:rFonts w:eastAsia="Calibri"/>
      <w:sz w:val="28"/>
      <w:szCs w:val="24"/>
    </w:rPr>
  </w:style>
  <w:style w:type="table" w:styleId="af1">
    <w:name w:val="Table Grid"/>
    <w:basedOn w:val="a1"/>
    <w:rsid w:val="007353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7353F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Cell">
    <w:name w:val="ConsPlusCell"/>
    <w:rsid w:val="007353F5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12">
    <w:name w:val="Знак Знак1 Знак"/>
    <w:basedOn w:val="a"/>
    <w:rsid w:val="007353F5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character" w:customStyle="1" w:styleId="apple-style-span">
    <w:name w:val="apple-style-span"/>
    <w:basedOn w:val="a0"/>
    <w:rsid w:val="007353F5"/>
  </w:style>
  <w:style w:type="paragraph" w:styleId="af2">
    <w:name w:val="Normal (Web)"/>
    <w:basedOn w:val="a"/>
    <w:rsid w:val="007353F5"/>
    <w:pPr>
      <w:spacing w:before="100" w:beforeAutospacing="1" w:after="100" w:afterAutospacing="1"/>
    </w:pPr>
    <w:rPr>
      <w:sz w:val="24"/>
      <w:szCs w:val="24"/>
    </w:rPr>
  </w:style>
  <w:style w:type="paragraph" w:customStyle="1" w:styleId="ConsPlusNonformat">
    <w:name w:val="ConsPlusNonformat"/>
    <w:rsid w:val="007353F5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Cell">
    <w:name w:val="ConsCell"/>
    <w:rsid w:val="007353F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3">
    <w:name w:val="Emphasis"/>
    <w:basedOn w:val="a0"/>
    <w:qFormat/>
    <w:rsid w:val="007353F5"/>
    <w:rPr>
      <w:i/>
      <w:iCs/>
    </w:rPr>
  </w:style>
  <w:style w:type="paragraph" w:styleId="HTML">
    <w:name w:val="HTML Preformatted"/>
    <w:basedOn w:val="a"/>
    <w:link w:val="HTML0"/>
    <w:rsid w:val="007353F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rsid w:val="007353F5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4">
    <w:name w:val="Знак"/>
    <w:basedOn w:val="a"/>
    <w:rsid w:val="0063383A"/>
    <w:rPr>
      <w:rFonts w:ascii="Verdana" w:hAnsi="Verdana" w:cs="Verdana"/>
      <w:lang w:val="en-US" w:eastAsia="en-US"/>
    </w:rPr>
  </w:style>
  <w:style w:type="paragraph" w:customStyle="1" w:styleId="af5">
    <w:name w:val="АБЗАЦ стандартный"/>
    <w:basedOn w:val="a"/>
    <w:rsid w:val="0063383A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43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Document Header1,Заголовок 1 Знак2,Заголовок 1 Знак1 Знак,Заголовок 1 Знак Знак Знак,Заголовок 1 Знак Знак1 Знак,Заголовок 1 Знак Знак2,Заголовок 1 Знак1,Заголовок 1 Знак Знак,Заголовок 1 Знак Знак1"/>
    <w:basedOn w:val="a"/>
    <w:next w:val="a"/>
    <w:link w:val="10"/>
    <w:qFormat/>
    <w:rsid w:val="004C5FFC"/>
    <w:pPr>
      <w:keepNext/>
      <w:spacing w:before="120" w:after="120" w:line="360" w:lineRule="auto"/>
      <w:outlineLvl w:val="0"/>
    </w:pPr>
    <w:rPr>
      <w:b/>
      <w:kern w:val="28"/>
      <w:sz w:val="32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Подраздел"/>
    <w:basedOn w:val="a"/>
    <w:semiHidden/>
    <w:rsid w:val="00984435"/>
    <w:pPr>
      <w:suppressAutoHyphens/>
      <w:spacing w:before="240" w:after="120"/>
      <w:jc w:val="center"/>
    </w:pPr>
    <w:rPr>
      <w:rFonts w:ascii="TimesDL" w:hAnsi="TimesDL"/>
      <w:b/>
      <w:smallCaps/>
      <w:spacing w:val="-2"/>
      <w:sz w:val="24"/>
    </w:rPr>
  </w:style>
  <w:style w:type="paragraph" w:styleId="a4">
    <w:name w:val="header"/>
    <w:basedOn w:val="a"/>
    <w:link w:val="a5"/>
    <w:uiPriority w:val="99"/>
    <w:unhideWhenUsed/>
    <w:rsid w:val="0098443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98443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98443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98443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9844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4435"/>
    <w:rPr>
      <w:rFonts w:ascii="Tahoma" w:eastAsia="Times New Roman" w:hAnsi="Tahoma" w:cs="Tahoma"/>
      <w:sz w:val="16"/>
      <w:szCs w:val="16"/>
      <w:lang w:eastAsia="ru-RU"/>
    </w:rPr>
  </w:style>
  <w:style w:type="paragraph" w:styleId="2">
    <w:name w:val="Body Text Indent 2"/>
    <w:basedOn w:val="a"/>
    <w:link w:val="20"/>
    <w:uiPriority w:val="99"/>
    <w:rsid w:val="00715749"/>
    <w:pPr>
      <w:spacing w:after="120" w:line="480" w:lineRule="auto"/>
      <w:ind w:left="283"/>
    </w:pPr>
    <w:rPr>
      <w:lang w:val="x-none"/>
    </w:rPr>
  </w:style>
  <w:style w:type="character" w:customStyle="1" w:styleId="20">
    <w:name w:val="Основной текст с отступом 2 Знак"/>
    <w:basedOn w:val="a0"/>
    <w:link w:val="2"/>
    <w:uiPriority w:val="99"/>
    <w:rsid w:val="00715749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3">
    <w:name w:val="Body Text 3"/>
    <w:basedOn w:val="a"/>
    <w:link w:val="30"/>
    <w:rsid w:val="00715749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rsid w:val="00715749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styleId="aa">
    <w:name w:val="Hyperlink"/>
    <w:uiPriority w:val="99"/>
    <w:rsid w:val="00715749"/>
    <w:rPr>
      <w:color w:val="0000FF"/>
      <w:u w:val="single"/>
    </w:rPr>
  </w:style>
  <w:style w:type="character" w:customStyle="1" w:styleId="10">
    <w:name w:val="Заголовок 1 Знак"/>
    <w:aliases w:val="Document Header1 Знак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link w:val="1"/>
    <w:rsid w:val="004C5FFC"/>
    <w:rPr>
      <w:rFonts w:ascii="Times New Roman" w:eastAsia="Times New Roman" w:hAnsi="Times New Roman" w:cs="Times New Roman"/>
      <w:b/>
      <w:kern w:val="28"/>
      <w:sz w:val="32"/>
      <w:szCs w:val="20"/>
      <w:lang w:val="x-none" w:eastAsia="ru-RU"/>
    </w:rPr>
  </w:style>
  <w:style w:type="paragraph" w:customStyle="1" w:styleId="31">
    <w:name w:val="Основной текст 31"/>
    <w:basedOn w:val="a"/>
    <w:rsid w:val="004C5FFC"/>
    <w:pPr>
      <w:keepNext/>
      <w:keepLines/>
      <w:widowControl w:val="0"/>
      <w:suppressLineNumbers/>
      <w:tabs>
        <w:tab w:val="left" w:pos="0"/>
        <w:tab w:val="left" w:pos="567"/>
        <w:tab w:val="left" w:pos="1133"/>
        <w:tab w:val="left" w:pos="1699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before="148" w:after="112"/>
      <w:jc w:val="both"/>
    </w:pPr>
    <w:rPr>
      <w:b/>
      <w:i/>
      <w:sz w:val="22"/>
      <w:szCs w:val="24"/>
      <w:lang w:eastAsia="ar-SA"/>
    </w:rPr>
  </w:style>
  <w:style w:type="numbering" w:customStyle="1" w:styleId="WW8Num41">
    <w:name w:val="WW8Num41"/>
    <w:basedOn w:val="a2"/>
    <w:rsid w:val="00F965DB"/>
    <w:pPr>
      <w:numPr>
        <w:numId w:val="2"/>
      </w:numPr>
    </w:pPr>
  </w:style>
  <w:style w:type="paragraph" w:styleId="ab">
    <w:name w:val="List Paragraph"/>
    <w:basedOn w:val="a"/>
    <w:uiPriority w:val="34"/>
    <w:qFormat/>
    <w:rsid w:val="009E4914"/>
    <w:pPr>
      <w:ind w:left="720"/>
      <w:contextualSpacing/>
    </w:pPr>
  </w:style>
  <w:style w:type="paragraph" w:styleId="ac">
    <w:name w:val="Body Text"/>
    <w:basedOn w:val="a"/>
    <w:link w:val="ad"/>
    <w:uiPriority w:val="99"/>
    <w:semiHidden/>
    <w:unhideWhenUsed/>
    <w:rsid w:val="006B29BB"/>
    <w:pPr>
      <w:spacing w:after="120"/>
    </w:pPr>
  </w:style>
  <w:style w:type="character" w:customStyle="1" w:styleId="ad">
    <w:name w:val="Основной текст Знак"/>
    <w:basedOn w:val="a0"/>
    <w:link w:val="ac"/>
    <w:uiPriority w:val="99"/>
    <w:semiHidden/>
    <w:rsid w:val="006B29BB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45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7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F%D0%BE%D1%81%D0%B5%D0%BB%D0%B5%D0%BD%D0%B8%D0%B5" TargetMode="External"/><Relationship Id="rId13" Type="http://schemas.openxmlformats.org/officeDocument/2006/relationships/hyperlink" Target="http://ru.wikipedia.org/wiki/%D0%9A%D0%BE%D0%BC%D0%BC%D1%83%D0%BD%D0%B0%D0%BB%D1%8C%D0%BD%D0%BE%D0%B5_%D1%85%D0%BE%D0%B7%D1%8F%D0%B9%D1%81%D1%82%D0%B2%D0%BE" TargetMode="Externa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D0%A2%D0%B0%D1%80%D0%B8%D1%84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%D0%98%D0%BD%D0%B2%D0%B5%D1%81%D1%82%D0%B8%D1%86%D0%B8%D0%B8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ru.wikipedia.org/wiki/%D0%AD%D0%BD%D0%B5%D1%80%D0%B3%D0%BE%D1%81%D0%B1%D0%B5%D1%80%D0%B5%D0%B6%D0%B5%D0%BD%D0%B8%D0%B5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A2%D0%B5%D0%BF%D0%BB%D0%BE%D1%81%D0%BD%D0%B0%D0%B1%D0%B6%D0%B5%D0%BD%D0%B8%D0%B5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vpLCXJkGkWju0YzjORgUJibV8mR5rzFtK89IweSvO3Q=</DigestValue>
    </Reference>
    <Reference URI="#idOfficeObject" Type="http://www.w3.org/2000/09/xmldsig#Object">
      <DigestMethod Algorithm="http://www.w3.org/2001/04/xmldsig-more#gostr3411"/>
      <DigestValue>QfBEET4PP7AhqxNadYIj4qi5AC2AFfZ+sFykGR4muY8=</DigestValue>
    </Reference>
  </SignedInfo>
  <SignatureValue>
    NLH9rdTCmLO+moY4JsMI7ORfFoS9of/8qBHsnVnOlv7WBnSAYNud/6owQy7zh4HEZmQEhcGe
    gYnO76E4Pbx7kQ==
  </SignatureValue>
  <KeyInfo>
    <X509Data>
      <X509Certificate>
          MIIKZjCCChWgAwIBAgIKGV6FSQAAAAlnRjAIBgYqhQMCAgMwggFjMRgwFgYFKoUDZAESDTEw
          Mjc2MDA3ODc5OTQxGjAYBggqhQMDgQMBARIMMDA3NjA1MDE2MDMwMTQwMgYDVQQJDCvQnNC+
          0YHQutC+0LLRgdC60LjQuSDQv9GA0L7RgdC/0LXQutGCINC0LjEyMSMwIQYJKoZIhvcNAQkB
          FhRyb290QG5hbG9nLnRlbnNvci5ydTELMAkGA1UEBhMCUlUxMTAvBgNVBAgMKDc2INCv0YDQ
          vtGB0LvQsNCy0YHQutCw0Y8g0L7QsdC70LDRgdGC0YwxGzAZBgNVBAcMEtCv0YDQvtGB0LvQ
          sNCy0LvRjDEtMCsGA1UECgwk0J7QntCeINCa0L7QvNC/0LDQvdC40Y8g0KLQtdC90LfQvtGA
          MTAwLgYDVQQLDCfQo9C00L7RgdGC0L7QstC10YDRj9GO0YnQuNC5INGG0LXQvdGC0YAxEjAQ
          BgNVBAMTCVRFTlNPUkNBMzAeFw0xMzEwMjgwNzEzMDlaFw0xNDEwMjgwNzEzMDlaMIICPDEL
          MAkGA1UEBhMCUlUxPjA8BgkqhkiG9w0BCQIML0lOTj00MjA1MjY5OTcwL0tQUD00MjA1MDEw
          MDEvT0dSTj0xMTM0MjA1MDE1MzI4MRowGAYIKoUDA4EDAQESDDAwNDIwNTI2OTk3MDFQME4G
          A1UECgxH0J7QntCeICfQodCY0JHQmNCg0KHQmtCY0Jkg0KbQldCd0KLQoCDQrdCd0JXQoNCT
          0J7QodCR0JXQoNCV0JbQldCd0JjQrycxPTA7BgNVBAMMNNCQ0LrQtdC70YzQutC40L0g0JXQ
          stCz0LXQvdC40Lkg0JXQstCz0LXQvdGM0LXQstC40YcxLDAqBgNVBCoMI9CV0LLQs9C10L3Q
          uNC5INCV0LLQs9C10L3RjNC10LLQuNGHMRkwFwYDVQQEDBDQkNC60LXQu9GM0LrQuNC9MQow
          CAYDVQQLDAEwMRswGQYJKoZIhvcNAQkBFgxTaWJDRVNAYmsucnUxGTAXBgNVBAcMENCa0LXQ
          vNC10YDQvtCy0L4xFjAUBgUqhQNkAxILMTM4Njk2MzI1MTAxGTAXBgNVBAwMENCU0LjRgNC1
          0LrRgtC+0YAxMzAxBgNVBAkMKtCf0YDQvtGB0L/QtdC60YIg0KXQuNC80LjQutC+0LIsIDgs
          INCQLCA0MjExMC8GA1UECAwoNDIg0JrQtdC80LXRgNC+0LLRgdC60LDRjyDQvtCx0LvQsNGB
          0YLRjDEYMBYGBSqFA2QBEg0xMTM0MjA1MDE1MzI4MGMwHAYGKoUDAgITMBIGByqFAwICJAAG
          ByqFAwICHgEDQwAEQB6XzHvnOEdzuh846yjYKgGAuw77ENMspZLUI+0ydleJe/VtCEN0urfy
          Q0QbCSebOOF+ZpxE50vY66OaXa8jzzmjggXKMIIFxjAOBgNVHQ8BAf8EBAMCBPAwgc4GA1Ud
          JQSBxjCBwwYHKoUDA4FTAwYHKoUDAgIiGgYHKoUDBQMwAQYHKoUDAgIiGQYHKoUDAgIiBgYI
          KoUDBgMBAwEGBiqFAwIXAwYIKwYBBQUHAwQGCCqFAwMpAQMEBggrBgEFBQcDAgYIKoUDBgMB
          BAIGByqFAwUFQgEGByqFAwUDKAEGCCqFAwYDAQQBBgcqhQMGAwEBBgYqhQMDWRgGCCqFAwcC
          FQECBggqhQMGAwEEAwYIKoUDBgMBAgEGBSqFAwYDBggqhQMDOgIBBDAdBgNVHSAEFjAUMAgG
          BiqFA2RxAjAIBgYqhQNkcQEwGQYJKoZIhvcNAQkPBAwwCjAIBgYqhQMCAhUwHQYDVR0OBBYE
          FKffDcBgt0xJiffpAWn0JXttlZ2dMIIBpAYDVR0jBIIBmzCCAZeAFPoxFuiMMDhOud6nVR2e
          g0mDng0KoYIBa6SCAWcwggFjMRgwFgYFKoUDZAESDTEwMjc2MDA3ODc5OTQxGjAYBggqhQMD
          gQMBARIMMDA3NjA1MDE2MDMwMTQwMgYDVQQJDCvQnNC+0YHQutC+0LLRgdC60LjQuSDQv9GA
          0L7RgdC/0LXQutGCINC0LjEyMSMwIQYJKoZIhvcNAQkBFhRyb290QG5hbG9nLnRlbnNvci5y
          dTELMAkGA1UEBhMCUlUxMTAvBgNVBAgMKDc2INCv0YDQvtGB0LvQsNCy0YHQutCw0Y8g0L7Q
          sdC70LDRgdGC0YwxGzAZBgNVBAcMEtCv0YDQvtGB0LvQsNCy0LvRjDEtMCsGA1UECgwk0J7Q
          ntCeINCa0L7QvNC/0LDQvdC40Y8g0KLQtdC90LfQvtGAMTAwLgYDVQQLDCfQo9C00L7RgdGC
          0L7QstC10YDRj9GO0YnQuNC5INGG0LXQvdGC0YAxEjAQBgNVBAMTCVRFTlNPUkNBM4IQZ5wJ
          hsYQC6dNxPJUgilSyzBoBgNVHR8EYTBfMDSgMqAwhi5odHRwOi8vdGF4NC50ZW5zb3IucnUv
          Y2VydGVucm9sbC90ZW5zb3JjYTMuY3JsMCegJaAjhiFodHRwOi8vdGVuc29yLnJ1L2NhL3Rl
          bnNvcmNhMy5jcmwwgdsGCCsGAQUFBwEBBIHOMIHLMDoGCCsGAQUFBzAChi5odHRwOi8vdGF4
          NC50ZW5zb3IucnUvY2VydGVucm9sbC90ZW5zb3JjYTMuY3J0MC0GCCsGAQUFBzAChiFodHRw
          Oi8vdGVuc29yLnJ1L2NhL3RlbnNvcmNhMy5jcnQwLwYIKwYBBQUHMAGGI2h0dHA6Ly90YXg0
          LnRlbnNvci5ydS9vY3NwL29jc3Auc3JmMC0GCCsGAQUFBzAChiFodHRwOi8vdGF4NC50ZW5z
          b3IucnUvdHNwL3RzcC5zcmYwKwYDVR0QBCQwIoAPMjAxMzEwMjgwNzIzMDBagQ8yMDE1MDEy
          ODA3MjMwMFowNgYFKoUDZG8ELQwrItCa0YDQuNC/0YLQvtCf0YDQviBDU1AiICjQstC10YDR
          gdC40Y8gMy42KTCCATMGBSqFA2RwBIIBKDCCASQMKyLQmtGA0LjQv9GC0L7Qn9GA0L4gQ1NQ
          IiAo0LLQtdGA0YHQuNGPIDMuNikMUyLQo9C00L7RgdGC0L7QstC10YDRj9GO0YnQuNC5INGG
          0LXQvdGC0YAgItCa0YDQuNC/0YLQvtCf0YDQviDQo9CmIiDQstC10YDRgdC40LggMS41DE/Q
          odC10YDRgtC40YTQuNC60LDRgiDRgdC+0L7RgtCy0LXRgtGB0YLQstC40Y8g4oSWINCh0KQv
          MTIxLTE4NTkg0L7RgiAxNy4wNi4yMDEyDE/QodC10YDRgtC40YTQuNC60LDRgiDRgdC+0L7R
          gtCy0LXRgtGB0YLQstC40Y8g4oSWINCh0KQvMTI4LTE4MjIg0L7RgiAwMS4wNi4yMDEyMAgG
          BiqFAwICAwNBAPs2Go0QTW3r5+OPcBbUvXzWzKwPDDBH8cJOP55yBY5KAp4ygkf/sMzt3Urx
          vJ/Pn7yDql8Wrdwzcy4cOXB5LNc=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5"/>
            <mdssi:RelationshipReference SourceId="rId15"/>
            <mdssi:RelationshipReference SourceId="rId4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oXU96BW8NBN4BDQroF0xZcQbfrw=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9r9TVcWfAEpBwKaZqUUu9P3ec7Y=</DigestValue>
      </Reference>
      <Reference URI="/word/document.xml?ContentType=application/vnd.openxmlformats-officedocument.wordprocessingml.document.main+xml">
        <DigestMethod Algorithm="http://www.w3.org/2000/09/xmldsig#sha1"/>
        <DigestValue>fb0DXeIY8kz/ZRQnZg4kFrLDeYo=</DigestValue>
      </Reference>
      <Reference URI="/word/endnotes.xml?ContentType=application/vnd.openxmlformats-officedocument.wordprocessingml.endnotes+xml">
        <DigestMethod Algorithm="http://www.w3.org/2000/09/xmldsig#sha1"/>
        <DigestValue>1qWGyh12NXhD6HcSDMsdd7UlSwA=</DigestValue>
      </Reference>
      <Reference URI="/word/fontTable.xml?ContentType=application/vnd.openxmlformats-officedocument.wordprocessingml.fontTable+xml">
        <DigestMethod Algorithm="http://www.w3.org/2000/09/xmldsig#sha1"/>
        <DigestValue>rtKGLsrifcMkBYJQhUeMyXWpfAU=</DigestValue>
      </Reference>
      <Reference URI="/word/footer1.xml?ContentType=application/vnd.openxmlformats-officedocument.wordprocessingml.footer+xml">
        <DigestMethod Algorithm="http://www.w3.org/2000/09/xmldsig#sha1"/>
        <DigestValue>9jXo1DEJciPc+W8J0lA+cezN+RA=</DigestValue>
      </Reference>
      <Reference URI="/word/footnotes.xml?ContentType=application/vnd.openxmlformats-officedocument.wordprocessingml.footnotes+xml">
        <DigestMethod Algorithm="http://www.w3.org/2000/09/xmldsig#sha1"/>
        <DigestValue>KhnXdugsbuOoGcCrjHiDgDpV9Gc=</DigestValue>
      </Reference>
      <Reference URI="/word/header1.xml?ContentType=application/vnd.openxmlformats-officedocument.wordprocessingml.header+xml">
        <DigestMethod Algorithm="http://www.w3.org/2000/09/xmldsig#sha1"/>
        <DigestValue>jVW3zgLhODVovILMrpGjFS6qHq8=</DigestValue>
      </Reference>
      <Reference URI="/word/media/image1.emf?ContentType=image/x-emf">
        <DigestMethod Algorithm="http://www.w3.org/2000/09/xmldsig#sha1"/>
        <DigestValue>8TP+sQjmm1PP9/cnNFt5UbLjOQM=</DigestValue>
      </Reference>
      <Reference URI="/word/media/image2.emf?ContentType=image/x-emf">
        <DigestMethod Algorithm="http://www.w3.org/2000/09/xmldsig#sha1"/>
        <DigestValue>+5Ii/WayY/hdhcWTvkZzNGs1XEA=</DigestValue>
      </Reference>
      <Reference URI="/word/numbering.xml?ContentType=application/vnd.openxmlformats-officedocument.wordprocessingml.numbering+xml">
        <DigestMethod Algorithm="http://www.w3.org/2000/09/xmldsig#sha1"/>
        <DigestValue>gI4cz6Qluhk6pUgn2Z09ikpYfd0=</DigestValue>
      </Reference>
      <Reference URI="/word/settings.xml?ContentType=application/vnd.openxmlformats-officedocument.wordprocessingml.settings+xml">
        <DigestMethod Algorithm="http://www.w3.org/2000/09/xmldsig#sha1"/>
        <DigestValue>C/6SKza8lg6SVpP5oX2g/PKbPHU=</DigestValue>
      </Reference>
      <Reference URI="/word/styles.xml?ContentType=application/vnd.openxmlformats-officedocument.wordprocessingml.styles+xml">
        <DigestMethod Algorithm="http://www.w3.org/2000/09/xmldsig#sha1"/>
        <DigestValue>nCFKxlONAQ0LQHWUREfF1O1j0iE=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U2VNSVpKLm9vQs0gLUgKOEGRbZg=</DigestValue>
      </Reference>
    </Manifest>
    <SignatureProperties>
      <SignatureProperty Id="idSignatureTime" Target="#idPackageSignature">
        <mdssi:SignatureTime>
          <mdssi:Format>YYYY-MM-DDThh:mm:ssTZD</mdssi:Format>
          <mdssi:Value>2014-02-03T06:37:51Z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6.2</WindowsVersion>
          <OfficeVersion>12.0</OfficeVersion>
          <ApplicationVersion>12.0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AB0C3D-CFDE-44DA-9B94-BBF1CD57AF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2752</Words>
  <Characters>15688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Лилия Леонова</dc:creator>
  <cp:lastModifiedBy>User</cp:lastModifiedBy>
  <cp:revision>2</cp:revision>
  <cp:lastPrinted>2013-11-18T06:00:00Z</cp:lastPrinted>
  <dcterms:created xsi:type="dcterms:W3CDTF">2018-08-10T04:52:00Z</dcterms:created>
  <dcterms:modified xsi:type="dcterms:W3CDTF">2018-08-10T04:52:00Z</dcterms:modified>
</cp:coreProperties>
</file>