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90" w:rsidRDefault="00517890" w:rsidP="00517890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АДМИНИСТРАЦИЯ</w:t>
      </w:r>
    </w:p>
    <w:p w:rsidR="00517890" w:rsidRDefault="00517890" w:rsidP="00517890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           НОВОКЛЮЧЕВСКОГО                        </w:t>
      </w:r>
      <w:r>
        <w:rPr>
          <w:bCs/>
          <w:sz w:val="28"/>
        </w:rPr>
        <w:t xml:space="preserve"> </w:t>
      </w:r>
      <w:r>
        <w:rPr>
          <w:b/>
          <w:bCs/>
          <w:sz w:val="28"/>
        </w:rPr>
        <w:t xml:space="preserve">    </w:t>
      </w:r>
    </w:p>
    <w:p w:rsidR="00517890" w:rsidRDefault="00517890" w:rsidP="00517890">
      <w:pPr>
        <w:jc w:val="both"/>
        <w:rPr>
          <w:sz w:val="28"/>
        </w:rPr>
      </w:pPr>
      <w:r>
        <w:rPr>
          <w:b/>
          <w:bCs/>
          <w:sz w:val="28"/>
        </w:rPr>
        <w:t xml:space="preserve">                 СЕЛЬСОВЕТА </w:t>
      </w:r>
      <w:r>
        <w:rPr>
          <w:sz w:val="28"/>
        </w:rPr>
        <w:t xml:space="preserve">                                  </w:t>
      </w:r>
    </w:p>
    <w:p w:rsidR="00517890" w:rsidRDefault="00517890" w:rsidP="00517890">
      <w:pPr>
        <w:pStyle w:val="1"/>
        <w:jc w:val="both"/>
      </w:pPr>
      <w:r>
        <w:t xml:space="preserve">        </w:t>
      </w:r>
      <w:r>
        <w:rPr>
          <w:b/>
          <w:bCs/>
        </w:rPr>
        <w:t>КУПИНСКОГО РАЙОНА</w:t>
      </w:r>
      <w:r>
        <w:t xml:space="preserve">                         </w:t>
      </w:r>
    </w:p>
    <w:p w:rsidR="00517890" w:rsidRDefault="00517890" w:rsidP="00517890">
      <w:pPr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b/>
          <w:bCs/>
          <w:sz w:val="28"/>
        </w:rPr>
        <w:t>НОВОСИБИРСКОЙ ОБЛАСТИ</w:t>
      </w:r>
      <w:r>
        <w:rPr>
          <w:sz w:val="28"/>
        </w:rPr>
        <w:t xml:space="preserve">                   </w:t>
      </w:r>
    </w:p>
    <w:p w:rsidR="00517890" w:rsidRDefault="00517890" w:rsidP="00517890">
      <w:pPr>
        <w:jc w:val="both"/>
        <w:rPr>
          <w:sz w:val="28"/>
        </w:rPr>
      </w:pPr>
      <w:r>
        <w:rPr>
          <w:sz w:val="28"/>
        </w:rPr>
        <w:t>632763 с</w:t>
      </w:r>
      <w:proofErr w:type="gramStart"/>
      <w:r>
        <w:rPr>
          <w:sz w:val="28"/>
        </w:rPr>
        <w:t>.Н</w:t>
      </w:r>
      <w:proofErr w:type="gramEnd"/>
      <w:r>
        <w:rPr>
          <w:sz w:val="28"/>
        </w:rPr>
        <w:t xml:space="preserve">овоключи ул. Школьная,6                  </w:t>
      </w:r>
    </w:p>
    <w:p w:rsidR="00517890" w:rsidRDefault="00517890" w:rsidP="00517890">
      <w:pPr>
        <w:jc w:val="both"/>
        <w:rPr>
          <w:sz w:val="28"/>
        </w:rPr>
      </w:pPr>
      <w:r>
        <w:rPr>
          <w:sz w:val="28"/>
        </w:rPr>
        <w:t xml:space="preserve">     Тел: 27-324    Факс: 27-438                                           </w:t>
      </w:r>
    </w:p>
    <w:p w:rsidR="00517890" w:rsidRDefault="00517890" w:rsidP="00517890">
      <w:pPr>
        <w:jc w:val="both"/>
        <w:rPr>
          <w:sz w:val="28"/>
        </w:rPr>
      </w:pPr>
      <w:r>
        <w:rPr>
          <w:sz w:val="28"/>
        </w:rPr>
        <w:t xml:space="preserve">      </w:t>
      </w:r>
      <w:r w:rsidRPr="00CD4F58">
        <w:rPr>
          <w:sz w:val="28"/>
        </w:rPr>
        <w:t xml:space="preserve">        </w:t>
      </w:r>
      <w:r>
        <w:rPr>
          <w:sz w:val="28"/>
          <w:lang w:val="en-US"/>
        </w:rPr>
        <w:t>novokup</w:t>
      </w:r>
      <w:r w:rsidRPr="00CD4F58">
        <w:rPr>
          <w:sz w:val="28"/>
        </w:rPr>
        <w:t>@</w:t>
      </w:r>
      <w:r>
        <w:rPr>
          <w:sz w:val="28"/>
          <w:lang w:val="en-US"/>
        </w:rPr>
        <w:t>ngs</w:t>
      </w:r>
      <w:r w:rsidRPr="00CD4F58">
        <w:rPr>
          <w:sz w:val="28"/>
        </w:rPr>
        <w:t>.</w:t>
      </w:r>
      <w:r>
        <w:rPr>
          <w:sz w:val="28"/>
          <w:lang w:val="en-US"/>
        </w:rPr>
        <w:t>ru</w:t>
      </w:r>
      <w:r>
        <w:rPr>
          <w:sz w:val="28"/>
        </w:rPr>
        <w:t xml:space="preserve">   </w:t>
      </w:r>
    </w:p>
    <w:p w:rsidR="00517890" w:rsidRDefault="00517890" w:rsidP="00517890">
      <w:pPr>
        <w:jc w:val="both"/>
        <w:rPr>
          <w:sz w:val="28"/>
        </w:rPr>
      </w:pPr>
      <w:r>
        <w:rPr>
          <w:sz w:val="28"/>
        </w:rPr>
        <w:t>ОКПО-04201480 ОКАТО-50632419</w:t>
      </w:r>
    </w:p>
    <w:p w:rsidR="00517890" w:rsidRDefault="00517890" w:rsidP="00517890">
      <w:pPr>
        <w:jc w:val="both"/>
        <w:rPr>
          <w:sz w:val="28"/>
        </w:rPr>
      </w:pPr>
      <w:r>
        <w:rPr>
          <w:sz w:val="28"/>
        </w:rPr>
        <w:t xml:space="preserve">ИНН-5429100259 КПП-542901001                                                                         </w:t>
      </w:r>
    </w:p>
    <w:p w:rsidR="00517890" w:rsidRDefault="00517890" w:rsidP="00517890">
      <w:pPr>
        <w:tabs>
          <w:tab w:val="left" w:pos="5300"/>
        </w:tabs>
        <w:jc w:val="both"/>
        <w:rPr>
          <w:sz w:val="28"/>
        </w:rPr>
      </w:pPr>
      <w:r>
        <w:rPr>
          <w:sz w:val="28"/>
        </w:rPr>
        <w:t xml:space="preserve">               от  08.07.2019 г.</w:t>
      </w:r>
    </w:p>
    <w:p w:rsidR="00517890" w:rsidRDefault="00517890" w:rsidP="00517890">
      <w:pPr>
        <w:rPr>
          <w:sz w:val="28"/>
          <w:szCs w:val="28"/>
        </w:rPr>
      </w:pPr>
    </w:p>
    <w:p w:rsidR="00517890" w:rsidRDefault="00517890" w:rsidP="00517890">
      <w:pPr>
        <w:rPr>
          <w:sz w:val="28"/>
          <w:szCs w:val="28"/>
        </w:rPr>
      </w:pPr>
    </w:p>
    <w:p w:rsidR="00517890" w:rsidRDefault="00517890" w:rsidP="00517890">
      <w:pPr>
        <w:rPr>
          <w:sz w:val="28"/>
          <w:szCs w:val="28"/>
        </w:rPr>
      </w:pPr>
    </w:p>
    <w:p w:rsidR="00517890" w:rsidRPr="003A3C53" w:rsidRDefault="00517890" w:rsidP="00517890">
      <w:pPr>
        <w:jc w:val="center"/>
        <w:rPr>
          <w:b/>
          <w:sz w:val="28"/>
        </w:rPr>
      </w:pPr>
      <w:r w:rsidRPr="003A3C53">
        <w:rPr>
          <w:b/>
          <w:sz w:val="28"/>
        </w:rPr>
        <w:t>Пояснительная записка к форме №1-контроль «Сведения об осуществлении государственного контроля (надзора) и муниципального контроля за первое полугодие 201</w:t>
      </w:r>
      <w:r>
        <w:rPr>
          <w:b/>
          <w:sz w:val="28"/>
        </w:rPr>
        <w:t>9</w:t>
      </w:r>
      <w:r w:rsidRPr="003A3C53">
        <w:rPr>
          <w:b/>
          <w:sz w:val="28"/>
        </w:rPr>
        <w:t>года.</w:t>
      </w:r>
    </w:p>
    <w:p w:rsidR="00517890" w:rsidRPr="003A3C53" w:rsidRDefault="00517890" w:rsidP="00517890">
      <w:pPr>
        <w:jc w:val="center"/>
        <w:rPr>
          <w:b/>
          <w:sz w:val="28"/>
        </w:rPr>
      </w:pPr>
    </w:p>
    <w:p w:rsidR="00517890" w:rsidRDefault="00517890" w:rsidP="00517890">
      <w:pPr>
        <w:jc w:val="both"/>
        <w:rPr>
          <w:sz w:val="28"/>
        </w:rPr>
      </w:pPr>
      <w:r>
        <w:rPr>
          <w:sz w:val="28"/>
        </w:rPr>
        <w:t xml:space="preserve">На территории Новоключевского сельсовета с 1 января 2018г. осуществляется муниципальный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соблюдением правил благоустройства и  содержании территории Новоключевского сельсовета Купинского района Новосибирской области. Муниципальный контроль осуществляется на основании следующих нормативных правовых актов:</w:t>
      </w:r>
    </w:p>
    <w:p w:rsidR="00517890" w:rsidRDefault="00517890" w:rsidP="00517890">
      <w:pPr>
        <w:jc w:val="both"/>
        <w:rPr>
          <w:sz w:val="28"/>
        </w:rPr>
      </w:pPr>
      <w:r>
        <w:rPr>
          <w:sz w:val="28"/>
        </w:rPr>
        <w:t>-Федерального закона от 06.10.2003г. №131-ФЗ «Об общих принципах организации местного самоуправления в Российской Федерации»;</w:t>
      </w:r>
    </w:p>
    <w:p w:rsidR="00517890" w:rsidRDefault="00517890" w:rsidP="00517890">
      <w:pPr>
        <w:jc w:val="both"/>
        <w:rPr>
          <w:sz w:val="28"/>
        </w:rPr>
      </w:pPr>
      <w:r>
        <w:rPr>
          <w:sz w:val="28"/>
        </w:rPr>
        <w:t>-</w:t>
      </w:r>
      <w:r w:rsidRPr="00AE5E1D">
        <w:rPr>
          <w:sz w:val="28"/>
        </w:rPr>
        <w:t xml:space="preserve"> </w:t>
      </w:r>
      <w:r>
        <w:rPr>
          <w:sz w:val="28"/>
        </w:rPr>
        <w:t>Федерального закона от26.12.2008 г. №294 «О защите прав юридических лиц и индивидуальных предпринимателей при осуществлении муниципального контроля»;</w:t>
      </w:r>
    </w:p>
    <w:p w:rsidR="00517890" w:rsidRDefault="00517890" w:rsidP="00517890">
      <w:pPr>
        <w:jc w:val="both"/>
        <w:rPr>
          <w:sz w:val="28"/>
        </w:rPr>
      </w:pPr>
      <w:r>
        <w:rPr>
          <w:sz w:val="28"/>
        </w:rPr>
        <w:t>-Постановление от 20.07.2017г.  №44 «Об утверждении административного регламента осуществления муниципального контроля в сфере обеспечения чистоты и порядка на территории Новоключевского сельсовета Купинского района Новосибирской области».</w:t>
      </w:r>
    </w:p>
    <w:p w:rsidR="00B56264" w:rsidRPr="00B56264" w:rsidRDefault="00517890" w:rsidP="00B56264">
      <w:pPr>
        <w:rPr>
          <w:sz w:val="28"/>
          <w:szCs w:val="28"/>
        </w:rPr>
      </w:pPr>
      <w:proofErr w:type="gramStart"/>
      <w:r>
        <w:rPr>
          <w:sz w:val="28"/>
        </w:rPr>
        <w:t>Согласно плана</w:t>
      </w:r>
      <w:proofErr w:type="gramEnd"/>
      <w:r>
        <w:rPr>
          <w:sz w:val="28"/>
        </w:rPr>
        <w:t xml:space="preserve"> проведения плановых проверок юридических лиц и </w:t>
      </w:r>
      <w:r w:rsidR="00B56264">
        <w:rPr>
          <w:sz w:val="28"/>
        </w:rPr>
        <w:t>индивидуальных предпринимателей</w:t>
      </w:r>
      <w:r>
        <w:rPr>
          <w:sz w:val="28"/>
        </w:rPr>
        <w:t xml:space="preserve">, проверка назначена на </w:t>
      </w:r>
      <w:r w:rsidR="00B56264">
        <w:rPr>
          <w:sz w:val="28"/>
        </w:rPr>
        <w:t xml:space="preserve">январь </w:t>
      </w:r>
      <w:r>
        <w:rPr>
          <w:sz w:val="28"/>
        </w:rPr>
        <w:t>месяц 201</w:t>
      </w:r>
      <w:r w:rsidR="00B56264">
        <w:rPr>
          <w:sz w:val="28"/>
        </w:rPr>
        <w:t>9</w:t>
      </w:r>
      <w:r>
        <w:rPr>
          <w:sz w:val="28"/>
        </w:rPr>
        <w:t xml:space="preserve">г в отношении юридического лица </w:t>
      </w:r>
      <w:r w:rsidR="00B56264" w:rsidRPr="00B56264">
        <w:rPr>
          <w:sz w:val="28"/>
          <w:szCs w:val="28"/>
        </w:rPr>
        <w:t xml:space="preserve">Муниципальное казенное учреждение </w:t>
      </w:r>
    </w:p>
    <w:p w:rsidR="00517890" w:rsidRPr="00B56264" w:rsidRDefault="00B56264" w:rsidP="00B56264">
      <w:pPr>
        <w:rPr>
          <w:sz w:val="28"/>
          <w:szCs w:val="28"/>
        </w:rPr>
      </w:pPr>
      <w:r w:rsidRPr="00B56264">
        <w:rPr>
          <w:sz w:val="28"/>
          <w:szCs w:val="28"/>
        </w:rPr>
        <w:t>Новоключевского сельсов</w:t>
      </w:r>
      <w:r>
        <w:rPr>
          <w:sz w:val="28"/>
          <w:szCs w:val="28"/>
        </w:rPr>
        <w:t xml:space="preserve">ета </w:t>
      </w:r>
      <w:r w:rsidRPr="00B56264">
        <w:rPr>
          <w:sz w:val="28"/>
          <w:szCs w:val="28"/>
        </w:rPr>
        <w:t>« Культурно-досуговый центр»</w:t>
      </w:r>
      <w:proofErr w:type="gramStart"/>
      <w:r w:rsidR="00517890">
        <w:rPr>
          <w:sz w:val="28"/>
        </w:rPr>
        <w:t xml:space="preserve"> ,</w:t>
      </w:r>
      <w:proofErr w:type="gramEnd"/>
      <w:r w:rsidR="00517890">
        <w:rPr>
          <w:sz w:val="28"/>
        </w:rPr>
        <w:t xml:space="preserve"> нарушений не выявлено.</w:t>
      </w:r>
    </w:p>
    <w:p w:rsidR="00517890" w:rsidRDefault="00517890" w:rsidP="00517890">
      <w:pPr>
        <w:rPr>
          <w:sz w:val="28"/>
          <w:szCs w:val="28"/>
        </w:rPr>
      </w:pPr>
    </w:p>
    <w:p w:rsidR="00517890" w:rsidRDefault="00517890" w:rsidP="00517890">
      <w:pPr>
        <w:rPr>
          <w:sz w:val="28"/>
          <w:szCs w:val="28"/>
        </w:rPr>
      </w:pPr>
    </w:p>
    <w:p w:rsidR="00517890" w:rsidRDefault="00517890" w:rsidP="00517890">
      <w:pPr>
        <w:rPr>
          <w:sz w:val="28"/>
          <w:szCs w:val="28"/>
        </w:rPr>
      </w:pPr>
      <w:r>
        <w:rPr>
          <w:sz w:val="28"/>
          <w:szCs w:val="28"/>
        </w:rPr>
        <w:t>Глава Новоключевского сельсовета                                М.В.Лымарь</w:t>
      </w:r>
    </w:p>
    <w:p w:rsidR="00517890" w:rsidRDefault="00517890" w:rsidP="00517890">
      <w:pPr>
        <w:rPr>
          <w:sz w:val="28"/>
          <w:szCs w:val="28"/>
        </w:rPr>
      </w:pPr>
    </w:p>
    <w:p w:rsidR="00517890" w:rsidRDefault="00517890" w:rsidP="00517890">
      <w:pPr>
        <w:rPr>
          <w:sz w:val="28"/>
          <w:szCs w:val="28"/>
        </w:rPr>
      </w:pPr>
    </w:p>
    <w:p w:rsidR="00517890" w:rsidRPr="00DC3780" w:rsidRDefault="00517890" w:rsidP="00517890">
      <w:pPr>
        <w:rPr>
          <w:sz w:val="28"/>
          <w:szCs w:val="28"/>
        </w:rPr>
      </w:pPr>
    </w:p>
    <w:p w:rsidR="00517890" w:rsidRDefault="00517890" w:rsidP="00517890"/>
    <w:p w:rsidR="00F60EB9" w:rsidRDefault="00F60EB9"/>
    <w:sectPr w:rsidR="00F60EB9" w:rsidSect="0051425D">
      <w:pgSz w:w="11906" w:h="16838" w:code="9"/>
      <w:pgMar w:top="1134" w:right="851" w:bottom="1134" w:left="1418" w:header="709" w:footer="22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savePreviewPicture/>
  <w:compat/>
  <w:rsids>
    <w:rsidRoot w:val="00517890"/>
    <w:rsid w:val="00517890"/>
    <w:rsid w:val="005F2024"/>
    <w:rsid w:val="007E756A"/>
    <w:rsid w:val="00B56264"/>
    <w:rsid w:val="00BB472A"/>
    <w:rsid w:val="00F60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89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89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КУПИНСКОГО РАЙОНА                         </vt:lpstr>
    </vt:vector>
  </TitlesOfParts>
  <Company>Grizli777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2019-07-05T03:15:00Z</dcterms:created>
  <dcterms:modified xsi:type="dcterms:W3CDTF">2019-07-05T05:12:00Z</dcterms:modified>
</cp:coreProperties>
</file>